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A04FC" w14:textId="19C7343D" w:rsidR="00076A8A" w:rsidRPr="000962D0" w:rsidRDefault="000962D0" w:rsidP="000962D0">
      <w:pPr>
        <w:jc w:val="center"/>
        <w:rPr>
          <w:rFonts w:ascii="Times New Roman" w:hAnsi="Times New Roman" w:cs="Times New Roman"/>
          <w:b/>
          <w:bCs/>
          <w:sz w:val="28"/>
          <w:szCs w:val="28"/>
        </w:rPr>
      </w:pPr>
      <w:r w:rsidRPr="000962D0">
        <w:rPr>
          <w:rFonts w:ascii="Times New Roman" w:hAnsi="Times New Roman" w:cs="Times New Roman"/>
          <w:b/>
          <w:bCs/>
          <w:sz w:val="28"/>
          <w:szCs w:val="28"/>
        </w:rPr>
        <w:t>Atskaite par 5.c klases izglītojošo un saliedējošo ekskursiju</w:t>
      </w:r>
    </w:p>
    <w:p w14:paraId="6B57283B" w14:textId="58A4ED67" w:rsidR="000962D0" w:rsidRDefault="000962D0" w:rsidP="000962D0">
      <w:pPr>
        <w:jc w:val="center"/>
        <w:rPr>
          <w:rFonts w:ascii="Times New Roman" w:hAnsi="Times New Roman" w:cs="Times New Roman"/>
          <w:sz w:val="28"/>
          <w:szCs w:val="28"/>
        </w:rPr>
      </w:pPr>
      <w:r w:rsidRPr="000962D0">
        <w:rPr>
          <w:rFonts w:ascii="Times New Roman" w:hAnsi="Times New Roman" w:cs="Times New Roman"/>
          <w:sz w:val="28"/>
          <w:szCs w:val="28"/>
        </w:rPr>
        <w:t>10.09.2021</w:t>
      </w:r>
    </w:p>
    <w:p w14:paraId="4A346A33" w14:textId="57DB01F0" w:rsidR="000962D0" w:rsidRDefault="000962D0" w:rsidP="000962D0">
      <w:pPr>
        <w:jc w:val="center"/>
        <w:rPr>
          <w:rFonts w:ascii="Times New Roman" w:hAnsi="Times New Roman" w:cs="Times New Roman"/>
          <w:sz w:val="28"/>
          <w:szCs w:val="28"/>
        </w:rPr>
      </w:pPr>
    </w:p>
    <w:p w14:paraId="07E6451C" w14:textId="46307ED5" w:rsidR="000962D0" w:rsidRPr="00CF7040" w:rsidRDefault="000962D0" w:rsidP="000962D0">
      <w:pPr>
        <w:jc w:val="both"/>
        <w:rPr>
          <w:rFonts w:ascii="Times New Roman" w:hAnsi="Times New Roman" w:cs="Times New Roman"/>
          <w:i/>
          <w:iCs/>
          <w:sz w:val="28"/>
          <w:szCs w:val="28"/>
        </w:rPr>
      </w:pPr>
      <w:r w:rsidRPr="00CF7040">
        <w:rPr>
          <w:rFonts w:ascii="Times New Roman" w:hAnsi="Times New Roman" w:cs="Times New Roman"/>
          <w:i/>
          <w:iCs/>
          <w:sz w:val="28"/>
          <w:szCs w:val="28"/>
        </w:rPr>
        <w:t xml:space="preserve">Maršruts: Aizkraukle – Preiļi – Aglona – Aizkraukle </w:t>
      </w:r>
    </w:p>
    <w:p w14:paraId="4D7E8E24" w14:textId="7DB7133C" w:rsidR="000962D0" w:rsidRDefault="000962D0" w:rsidP="000962D0">
      <w:pPr>
        <w:jc w:val="both"/>
        <w:rPr>
          <w:rFonts w:ascii="Times New Roman" w:hAnsi="Times New Roman" w:cs="Times New Roman"/>
          <w:sz w:val="28"/>
          <w:szCs w:val="28"/>
        </w:rPr>
      </w:pPr>
      <w:r>
        <w:rPr>
          <w:rFonts w:ascii="Times New Roman" w:hAnsi="Times New Roman" w:cs="Times New Roman"/>
          <w:sz w:val="28"/>
          <w:szCs w:val="28"/>
        </w:rPr>
        <w:t>Pieturvietas:</w:t>
      </w:r>
    </w:p>
    <w:p w14:paraId="7369EF7D" w14:textId="67A008E6" w:rsidR="000962D0" w:rsidRDefault="000962D0" w:rsidP="000962D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Leļļu galerija un Miniatūrā karaļvalsts</w:t>
      </w:r>
    </w:p>
    <w:p w14:paraId="01825F63" w14:textId="3C178C95" w:rsidR="000962D0" w:rsidRDefault="000962D0" w:rsidP="000962D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Kara ekspozīcija Aglonā</w:t>
      </w:r>
    </w:p>
    <w:p w14:paraId="6E79155B" w14:textId="279427BF" w:rsidR="000962D0" w:rsidRDefault="000962D0" w:rsidP="000962D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Velnezers jeb Č</w:t>
      </w:r>
      <w:r w:rsidR="008D7510">
        <w:rPr>
          <w:rFonts w:ascii="Times New Roman" w:hAnsi="Times New Roman" w:cs="Times New Roman"/>
          <w:sz w:val="28"/>
          <w:szCs w:val="28"/>
        </w:rPr>
        <w:t>e</w:t>
      </w:r>
      <w:r>
        <w:rPr>
          <w:rFonts w:ascii="Times New Roman" w:hAnsi="Times New Roman" w:cs="Times New Roman"/>
          <w:sz w:val="28"/>
          <w:szCs w:val="28"/>
        </w:rPr>
        <w:t>rtoks</w:t>
      </w:r>
    </w:p>
    <w:p w14:paraId="64985C77" w14:textId="6022E92D" w:rsidR="000962D0" w:rsidRDefault="000962D0" w:rsidP="000962D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Aglonas Bazilika</w:t>
      </w:r>
    </w:p>
    <w:p w14:paraId="78F6B212" w14:textId="554D4EF1" w:rsidR="000962D0" w:rsidRDefault="000962D0" w:rsidP="000962D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Kristus karaļkalns</w:t>
      </w:r>
    </w:p>
    <w:p w14:paraId="11DA6273" w14:textId="1D0191C0" w:rsidR="000962D0" w:rsidRDefault="000962D0" w:rsidP="000962D0">
      <w:pPr>
        <w:jc w:val="both"/>
        <w:rPr>
          <w:rFonts w:ascii="Times New Roman" w:hAnsi="Times New Roman" w:cs="Times New Roman"/>
          <w:sz w:val="28"/>
          <w:szCs w:val="28"/>
        </w:rPr>
      </w:pPr>
      <w:r>
        <w:rPr>
          <w:rFonts w:ascii="Times New Roman" w:hAnsi="Times New Roman" w:cs="Times New Roman"/>
          <w:sz w:val="28"/>
          <w:szCs w:val="28"/>
        </w:rPr>
        <w:t>Mērķis: Klases saliedēšana, izglītošana un iedvesmošana</w:t>
      </w:r>
      <w:r w:rsidR="00CF7040">
        <w:rPr>
          <w:rFonts w:ascii="Times New Roman" w:hAnsi="Times New Roman" w:cs="Times New Roman"/>
          <w:sz w:val="28"/>
          <w:szCs w:val="28"/>
        </w:rPr>
        <w:t>.</w:t>
      </w:r>
    </w:p>
    <w:p w14:paraId="2ADA784F" w14:textId="2FFF878C" w:rsidR="000962D0" w:rsidRDefault="00DF1F3A" w:rsidP="000962D0">
      <w:pPr>
        <w:jc w:val="both"/>
        <w:rPr>
          <w:rFonts w:ascii="Times New Roman" w:hAnsi="Times New Roman" w:cs="Times New Roman"/>
          <w:i/>
          <w:iCs/>
          <w:sz w:val="20"/>
          <w:szCs w:val="20"/>
        </w:rPr>
      </w:pPr>
      <w:r w:rsidRPr="00CF7040">
        <w:rPr>
          <w:rFonts w:ascii="Times New Roman" w:hAnsi="Times New Roman" w:cs="Times New Roman"/>
          <w:i/>
          <w:iCs/>
          <w:sz w:val="20"/>
          <w:szCs w:val="20"/>
        </w:rPr>
        <w:t>Ekskursija notika ievērojot visus valstī noteiktos epidemioloģiskos</w:t>
      </w:r>
      <w:r w:rsidR="00CF7040" w:rsidRPr="00CF7040">
        <w:rPr>
          <w:rFonts w:ascii="Times New Roman" w:hAnsi="Times New Roman" w:cs="Times New Roman"/>
          <w:i/>
          <w:iCs/>
          <w:sz w:val="20"/>
          <w:szCs w:val="20"/>
        </w:rPr>
        <w:t>.</w:t>
      </w:r>
      <w:r w:rsidRPr="00CF7040">
        <w:rPr>
          <w:rFonts w:ascii="Times New Roman" w:hAnsi="Times New Roman" w:cs="Times New Roman"/>
          <w:i/>
          <w:iCs/>
          <w:sz w:val="20"/>
          <w:szCs w:val="20"/>
        </w:rPr>
        <w:t xml:space="preserve"> </w:t>
      </w:r>
    </w:p>
    <w:p w14:paraId="78FFC698" w14:textId="77777777" w:rsidR="00CF7040" w:rsidRPr="00CF7040" w:rsidRDefault="00CF7040" w:rsidP="000962D0">
      <w:pPr>
        <w:jc w:val="both"/>
        <w:rPr>
          <w:rFonts w:ascii="Times New Roman" w:hAnsi="Times New Roman" w:cs="Times New Roman"/>
          <w:i/>
          <w:iCs/>
          <w:sz w:val="20"/>
          <w:szCs w:val="20"/>
        </w:rPr>
      </w:pPr>
    </w:p>
    <w:p w14:paraId="12BBE5F1" w14:textId="2D408443" w:rsidR="000962D0" w:rsidRPr="00CF7040" w:rsidRDefault="000962D0" w:rsidP="00DF1F3A">
      <w:pPr>
        <w:ind w:firstLine="720"/>
        <w:jc w:val="both"/>
        <w:rPr>
          <w:rFonts w:ascii="Times New Roman" w:hAnsi="Times New Roman" w:cs="Times New Roman"/>
          <w:sz w:val="24"/>
          <w:szCs w:val="24"/>
        </w:rPr>
      </w:pPr>
      <w:r w:rsidRPr="00CF7040">
        <w:rPr>
          <w:rFonts w:ascii="Times New Roman" w:hAnsi="Times New Roman" w:cs="Times New Roman"/>
          <w:sz w:val="24"/>
          <w:szCs w:val="24"/>
        </w:rPr>
        <w:t>Kā pirmais pietu</w:t>
      </w:r>
      <w:r w:rsidR="00DF1F3A" w:rsidRPr="00CF7040">
        <w:rPr>
          <w:rFonts w:ascii="Times New Roman" w:hAnsi="Times New Roman" w:cs="Times New Roman"/>
          <w:sz w:val="24"/>
          <w:szCs w:val="24"/>
        </w:rPr>
        <w:t xml:space="preserve">r </w:t>
      </w:r>
      <w:r w:rsidRPr="00CF7040">
        <w:rPr>
          <w:rFonts w:ascii="Times New Roman" w:hAnsi="Times New Roman" w:cs="Times New Roman"/>
          <w:sz w:val="24"/>
          <w:szCs w:val="24"/>
        </w:rPr>
        <w:t>punkts bija Leļļu galerija un Miniatūrā karaļvalsts Preiļos. Galerij</w:t>
      </w:r>
      <w:r w:rsidR="00DF1F3A" w:rsidRPr="00CF7040">
        <w:rPr>
          <w:rFonts w:ascii="Times New Roman" w:hAnsi="Times New Roman" w:cs="Times New Roman"/>
          <w:sz w:val="24"/>
          <w:szCs w:val="24"/>
        </w:rPr>
        <w:t xml:space="preserve">as īpašniece un veidotāja ir slavenā Preiļu māksliniece Vladlena. Skolēniem bija iespēja ieskatīties viņas autor leļļu darināšanas procesā un uzzināt vairāk par šo ģeniālo mākslinieci, noskatoties īsfilmu. Bērni redzēja, ka sākums meistarei nemaz nebija viegls. Panākumi nāca tikai ar neatlaidību un lielu darbu. Viņas stāsts iedvesmo ieklausīties sirdsbalsī, sekot savam aicinājumam un nepadoties pie pirmajām grūtībām. Skolēnus pārsteidza fakts, ka savulaik pēc Latvijas valsts prezidenta Valda Zatlera pieteikuma, Vladlena izveidoja lelli – dāvanu Spānijas karalim Huanam Karlosam. </w:t>
      </w:r>
    </w:p>
    <w:p w14:paraId="1F1EC680" w14:textId="0AFDC469" w:rsidR="00A560AE" w:rsidRDefault="00A560AE" w:rsidP="00DF1F3A">
      <w:pPr>
        <w:ind w:firstLine="720"/>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0E12AA0" wp14:editId="2F84DCD4">
            <wp:extent cx="5575300" cy="3139118"/>
            <wp:effectExtent l="0" t="0" r="6350" b="4445"/>
            <wp:docPr id="1" name="Attēls 1" descr="Attēls, kurā ir iekštelpa, persona, cilvēk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iekštelpa, persona, cilvēki&#10;&#10;Apraksts ģenerēts automātiski"/>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4424" cy="3166777"/>
                    </a:xfrm>
                    <a:prstGeom prst="rect">
                      <a:avLst/>
                    </a:prstGeom>
                  </pic:spPr>
                </pic:pic>
              </a:graphicData>
            </a:graphic>
          </wp:inline>
        </w:drawing>
      </w:r>
    </w:p>
    <w:p w14:paraId="44649D07" w14:textId="0A32CB61" w:rsidR="00A560AE" w:rsidRPr="00CF7040" w:rsidRDefault="00A560AE" w:rsidP="00CF7040">
      <w:pPr>
        <w:ind w:firstLine="720"/>
        <w:jc w:val="both"/>
        <w:rPr>
          <w:rFonts w:ascii="Times New Roman" w:hAnsi="Times New Roman" w:cs="Times New Roman"/>
          <w:sz w:val="20"/>
          <w:szCs w:val="20"/>
        </w:rPr>
      </w:pPr>
      <w:bookmarkStart w:id="0" w:name="_GoBack"/>
      <w:bookmarkEnd w:id="0"/>
      <w:r w:rsidRPr="00CF7040">
        <w:rPr>
          <w:rFonts w:ascii="Times New Roman" w:hAnsi="Times New Roman" w:cs="Times New Roman"/>
          <w:sz w:val="20"/>
          <w:szCs w:val="20"/>
        </w:rPr>
        <w:t>Leļļu galerija. Bērni skatās īsfilmu par mākslinieci Vladlenu.</w:t>
      </w:r>
    </w:p>
    <w:p w14:paraId="105123A6" w14:textId="1486AF5B" w:rsidR="00A560AE" w:rsidRDefault="00A560AE" w:rsidP="00DF1F3A">
      <w:pPr>
        <w:ind w:firstLine="720"/>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0540D27D" wp14:editId="1C25A0A2">
            <wp:extent cx="4724400" cy="8391853"/>
            <wp:effectExtent l="0" t="0" r="0" b="9525"/>
            <wp:docPr id="2" name="Attēls 2" descr="Attēls, kurā ir iekš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iekštelpa&#10;&#10;Apraksts ģenerēts automātiski"/>
                    <pic:cNvPicPr/>
                  </pic:nvPicPr>
                  <pic:blipFill>
                    <a:blip r:embed="rId8">
                      <a:extLst>
                        <a:ext uri="{28A0092B-C50C-407E-A947-70E740481C1C}">
                          <a14:useLocalDpi xmlns:a14="http://schemas.microsoft.com/office/drawing/2010/main" val="0"/>
                        </a:ext>
                      </a:extLst>
                    </a:blip>
                    <a:stretch>
                      <a:fillRect/>
                    </a:stretch>
                  </pic:blipFill>
                  <pic:spPr>
                    <a:xfrm>
                      <a:off x="0" y="0"/>
                      <a:ext cx="4728062" cy="8398357"/>
                    </a:xfrm>
                    <a:prstGeom prst="rect">
                      <a:avLst/>
                    </a:prstGeom>
                  </pic:spPr>
                </pic:pic>
              </a:graphicData>
            </a:graphic>
          </wp:inline>
        </w:drawing>
      </w:r>
    </w:p>
    <w:p w14:paraId="0E01EF28" w14:textId="4681F9D2" w:rsidR="00A560AE" w:rsidRPr="00CF7040" w:rsidRDefault="00A560AE" w:rsidP="00DF1F3A">
      <w:pPr>
        <w:ind w:firstLine="720"/>
        <w:jc w:val="both"/>
        <w:rPr>
          <w:rFonts w:ascii="Times New Roman" w:hAnsi="Times New Roman" w:cs="Times New Roman"/>
          <w:sz w:val="20"/>
          <w:szCs w:val="20"/>
        </w:rPr>
      </w:pPr>
      <w:r w:rsidRPr="00CF7040">
        <w:rPr>
          <w:rFonts w:ascii="Times New Roman" w:hAnsi="Times New Roman" w:cs="Times New Roman"/>
          <w:sz w:val="20"/>
          <w:szCs w:val="20"/>
        </w:rPr>
        <w:t>Skolēni izmanto galerijas fantastisko interjeru un 3D iespējas.</w:t>
      </w:r>
    </w:p>
    <w:p w14:paraId="4886FE80" w14:textId="78CAF3FC" w:rsidR="00DF1F3A" w:rsidRPr="00CF7040" w:rsidRDefault="003753E5" w:rsidP="00DF1F3A">
      <w:pPr>
        <w:ind w:firstLine="720"/>
        <w:jc w:val="both"/>
        <w:rPr>
          <w:rFonts w:ascii="Times New Roman" w:hAnsi="Times New Roman" w:cs="Times New Roman"/>
          <w:sz w:val="24"/>
          <w:szCs w:val="24"/>
        </w:rPr>
      </w:pPr>
      <w:r w:rsidRPr="003753E5">
        <w:rPr>
          <w:rFonts w:ascii="Times New Roman" w:hAnsi="Times New Roman" w:cs="Times New Roman"/>
          <w:noProof/>
          <w:sz w:val="28"/>
          <w:szCs w:val="28"/>
          <w:lang w:val="en-US"/>
        </w:rPr>
        <w:lastRenderedPageBreak/>
        <mc:AlternateContent>
          <mc:Choice Requires="wps">
            <w:drawing>
              <wp:anchor distT="45720" distB="45720" distL="114300" distR="114300" simplePos="0" relativeHeight="251662336" behindDoc="0" locked="0" layoutInCell="1" allowOverlap="1" wp14:anchorId="6542883C" wp14:editId="6B4F5E9C">
                <wp:simplePos x="0" y="0"/>
                <wp:positionH relativeFrom="column">
                  <wp:posOffset>3187700</wp:posOffset>
                </wp:positionH>
                <wp:positionV relativeFrom="paragraph">
                  <wp:posOffset>850900</wp:posOffset>
                </wp:positionV>
                <wp:extent cx="2495550" cy="254000"/>
                <wp:effectExtent l="0" t="0" r="19050" b="12700"/>
                <wp:wrapSquare wrapText="bothSides"/>
                <wp:docPr id="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54000"/>
                        </a:xfrm>
                        <a:prstGeom prst="rect">
                          <a:avLst/>
                        </a:prstGeom>
                        <a:solidFill>
                          <a:srgbClr val="FFFFFF"/>
                        </a:solidFill>
                        <a:ln w="9525">
                          <a:solidFill>
                            <a:srgbClr val="000000"/>
                          </a:solidFill>
                          <a:miter lim="800000"/>
                          <a:headEnd/>
                          <a:tailEnd/>
                        </a:ln>
                      </wps:spPr>
                      <wps:txbx>
                        <w:txbxContent>
                          <w:p w14:paraId="6DA93F9B" w14:textId="2AFBD35E" w:rsidR="003753E5" w:rsidRPr="003E17CC" w:rsidRDefault="003753E5">
                            <w:pPr>
                              <w:rPr>
                                <w:rFonts w:ascii="Times New Roman" w:hAnsi="Times New Roman" w:cs="Times New Roman"/>
                                <w:sz w:val="20"/>
                                <w:szCs w:val="20"/>
                              </w:rPr>
                            </w:pPr>
                            <w:r w:rsidRPr="003E17CC">
                              <w:rPr>
                                <w:rFonts w:ascii="Times New Roman" w:hAnsi="Times New Roman" w:cs="Times New Roman"/>
                                <w:sz w:val="20"/>
                                <w:szCs w:val="20"/>
                              </w:rPr>
                              <w:t>Misters Bīns – klases favorītlelle.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42883C" id="_x0000_t202" coordsize="21600,21600" o:spt="202" path="m,l,21600r21600,l21600,xe">
                <v:stroke joinstyle="miter"/>
                <v:path gradientshapeok="t" o:connecttype="rect"/>
              </v:shapetype>
              <v:shape id="Tekstlodziņš 2" o:spid="_x0000_s1026" type="#_x0000_t202" style="position:absolute;left:0;text-align:left;margin-left:251pt;margin-top:67pt;width:196.5pt;height:2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">
                <v:textbox>
                  <w:txbxContent>
                    <w:p w14:paraId="6DA93F9B" w14:textId="2AFBD35E" w:rsidR="003753E5" w:rsidRPr="003E17CC" w:rsidRDefault="003753E5">
                      <w:pPr>
                        <w:rPr>
                          <w:rFonts w:ascii="Times New Roman" w:hAnsi="Times New Roman" w:cs="Times New Roman"/>
                          <w:sz w:val="20"/>
                          <w:szCs w:val="20"/>
                        </w:rPr>
                      </w:pPr>
                      <w:r w:rsidRPr="003E17CC">
                        <w:rPr>
                          <w:rFonts w:ascii="Times New Roman" w:hAnsi="Times New Roman" w:cs="Times New Roman"/>
                          <w:sz w:val="20"/>
                          <w:szCs w:val="20"/>
                        </w:rPr>
                        <w:t xml:space="preserve">Misters </w:t>
                      </w:r>
                      <w:proofErr w:type="spellStart"/>
                      <w:r w:rsidRPr="003E17CC">
                        <w:rPr>
                          <w:rFonts w:ascii="Times New Roman" w:hAnsi="Times New Roman" w:cs="Times New Roman"/>
                          <w:sz w:val="20"/>
                          <w:szCs w:val="20"/>
                        </w:rPr>
                        <w:t>Bīns</w:t>
                      </w:r>
                      <w:proofErr w:type="spellEnd"/>
                      <w:r w:rsidRPr="003E17CC">
                        <w:rPr>
                          <w:rFonts w:ascii="Times New Roman" w:hAnsi="Times New Roman" w:cs="Times New Roman"/>
                          <w:sz w:val="20"/>
                          <w:szCs w:val="20"/>
                        </w:rPr>
                        <w:t xml:space="preserve"> – klases </w:t>
                      </w:r>
                      <w:proofErr w:type="spellStart"/>
                      <w:r w:rsidRPr="003E17CC">
                        <w:rPr>
                          <w:rFonts w:ascii="Times New Roman" w:hAnsi="Times New Roman" w:cs="Times New Roman"/>
                          <w:sz w:val="20"/>
                          <w:szCs w:val="20"/>
                        </w:rPr>
                        <w:t>favorītlelle</w:t>
                      </w:r>
                      <w:proofErr w:type="spellEnd"/>
                      <w:r w:rsidRPr="003E17CC">
                        <w:rPr>
                          <w:rFonts w:ascii="Times New Roman" w:hAnsi="Times New Roman" w:cs="Times New Roman"/>
                          <w:sz w:val="20"/>
                          <w:szCs w:val="20"/>
                        </w:rPr>
                        <w:t>.</w:t>
                      </w:r>
                    </w:p>
                  </w:txbxContent>
                </v:textbox>
                <w10:wrap type="square"/>
              </v:shape>
            </w:pict>
          </mc:Fallback>
        </mc:AlternateContent>
      </w:r>
      <w:r w:rsidR="00DF1F3A" w:rsidRPr="00CF7040">
        <w:rPr>
          <w:rFonts w:ascii="Times New Roman" w:hAnsi="Times New Roman" w:cs="Times New Roman"/>
          <w:sz w:val="24"/>
          <w:szCs w:val="24"/>
        </w:rPr>
        <w:t xml:space="preserve">Pēc īsfilmas noskatīšanās bērni ar lielu interesi un aizrautību aplūkoja mākslinieces darinātās lelles, iepazinās ar katras lelles stāstu. Katram skolēnam bija sava favorīt lelle, bet līderos izvirzījās Misters Bīns. </w:t>
      </w:r>
    </w:p>
    <w:p w14:paraId="383FF84E" w14:textId="15E12166" w:rsidR="00CF7040" w:rsidRDefault="00CF7040" w:rsidP="00CF7040">
      <w:pPr>
        <w:ind w:firstLine="720"/>
        <w:jc w:val="both"/>
        <w:rPr>
          <w:rFonts w:ascii="Times New Roman" w:hAnsi="Times New Roman" w:cs="Times New Roman"/>
          <w:sz w:val="28"/>
          <w:szCs w:val="28"/>
        </w:rPr>
      </w:pPr>
      <w:r w:rsidRPr="00CF7040">
        <w:rPr>
          <w:rFonts w:ascii="Times New Roman" w:hAnsi="Times New Roman" w:cs="Times New Roman"/>
          <w:noProof/>
          <w:sz w:val="28"/>
          <w:szCs w:val="28"/>
          <w:lang w:val="en-US"/>
        </w:rPr>
        <mc:AlternateContent>
          <mc:Choice Requires="wps">
            <w:drawing>
              <wp:anchor distT="45720" distB="45720" distL="114300" distR="114300" simplePos="0" relativeHeight="251660288" behindDoc="0" locked="0" layoutInCell="1" allowOverlap="1" wp14:anchorId="59213DBC" wp14:editId="1F542C98">
                <wp:simplePos x="0" y="0"/>
                <wp:positionH relativeFrom="column">
                  <wp:posOffset>311150</wp:posOffset>
                </wp:positionH>
                <wp:positionV relativeFrom="paragraph">
                  <wp:posOffset>3611880</wp:posOffset>
                </wp:positionV>
                <wp:extent cx="1905000" cy="241300"/>
                <wp:effectExtent l="0" t="0" r="19050" b="2540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1300"/>
                        </a:xfrm>
                        <a:prstGeom prst="rect">
                          <a:avLst/>
                        </a:prstGeom>
                        <a:solidFill>
                          <a:srgbClr val="FFFFFF"/>
                        </a:solidFill>
                        <a:ln w="9525">
                          <a:solidFill>
                            <a:srgbClr val="000000"/>
                          </a:solidFill>
                          <a:miter lim="800000"/>
                          <a:headEnd/>
                          <a:tailEnd/>
                        </a:ln>
                      </wps:spPr>
                      <wps:txbx>
                        <w:txbxContent>
                          <w:p w14:paraId="0C27BCE9" w14:textId="5FC49EAE" w:rsidR="00CF7040" w:rsidRPr="003E17CC" w:rsidRDefault="00CF7040">
                            <w:pPr>
                              <w:rPr>
                                <w:rFonts w:ascii="Times New Roman" w:hAnsi="Times New Roman" w:cs="Times New Roman"/>
                                <w:sz w:val="16"/>
                                <w:szCs w:val="16"/>
                              </w:rPr>
                            </w:pPr>
                            <w:r w:rsidRPr="003E17CC">
                              <w:rPr>
                                <w:rFonts w:ascii="Times New Roman" w:hAnsi="Times New Roman" w:cs="Times New Roman"/>
                                <w:sz w:val="16"/>
                                <w:szCs w:val="16"/>
                              </w:rPr>
                              <w:t>Preiļu mākslinieces Vladlenas autorlelles.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213DBC" id="_x0000_s1027" type="#_x0000_t202" style="position:absolute;left:0;text-align:left;margin-left:24.5pt;margin-top:284.4pt;width:150pt;height:1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">
                <v:textbox>
                  <w:txbxContent>
                    <w:p w14:paraId="0C27BCE9" w14:textId="5FC49EAE" w:rsidR="00CF7040" w:rsidRPr="003E17CC" w:rsidRDefault="00CF7040">
                      <w:pPr>
                        <w:rPr>
                          <w:rFonts w:ascii="Times New Roman" w:hAnsi="Times New Roman" w:cs="Times New Roman"/>
                          <w:sz w:val="16"/>
                          <w:szCs w:val="16"/>
                        </w:rPr>
                      </w:pPr>
                      <w:r w:rsidRPr="003E17CC">
                        <w:rPr>
                          <w:rFonts w:ascii="Times New Roman" w:hAnsi="Times New Roman" w:cs="Times New Roman"/>
                          <w:sz w:val="16"/>
                          <w:szCs w:val="16"/>
                        </w:rPr>
                        <w:t xml:space="preserve">Preiļu mākslinieces </w:t>
                      </w:r>
                      <w:proofErr w:type="spellStart"/>
                      <w:r w:rsidRPr="003E17CC">
                        <w:rPr>
                          <w:rFonts w:ascii="Times New Roman" w:hAnsi="Times New Roman" w:cs="Times New Roman"/>
                          <w:sz w:val="16"/>
                          <w:szCs w:val="16"/>
                        </w:rPr>
                        <w:t>Vladlenas</w:t>
                      </w:r>
                      <w:proofErr w:type="spellEnd"/>
                      <w:r w:rsidRPr="003E17CC">
                        <w:rPr>
                          <w:rFonts w:ascii="Times New Roman" w:hAnsi="Times New Roman" w:cs="Times New Roman"/>
                          <w:sz w:val="16"/>
                          <w:szCs w:val="16"/>
                        </w:rPr>
                        <w:t xml:space="preserve"> </w:t>
                      </w:r>
                      <w:proofErr w:type="spellStart"/>
                      <w:r w:rsidRPr="003E17CC">
                        <w:rPr>
                          <w:rFonts w:ascii="Times New Roman" w:hAnsi="Times New Roman" w:cs="Times New Roman"/>
                          <w:sz w:val="16"/>
                          <w:szCs w:val="16"/>
                        </w:rPr>
                        <w:t>autorlelles</w:t>
                      </w:r>
                      <w:proofErr w:type="spellEnd"/>
                      <w:r w:rsidRPr="003E17CC">
                        <w:rPr>
                          <w:rFonts w:ascii="Times New Roman" w:hAnsi="Times New Roman" w:cs="Times New Roman"/>
                          <w:sz w:val="16"/>
                          <w:szCs w:val="16"/>
                        </w:rPr>
                        <w:t>.</w:t>
                      </w:r>
                    </w:p>
                  </w:txbxContent>
                </v:textbox>
                <w10:wrap type="square"/>
              </v:shape>
            </w:pict>
          </mc:Fallback>
        </mc:AlternateContent>
      </w:r>
      <w:r>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37AE03F4" wp14:editId="6B1C8883">
            <wp:simplePos x="0" y="0"/>
            <wp:positionH relativeFrom="margin">
              <wp:align>left</wp:align>
            </wp:positionH>
            <wp:positionV relativeFrom="paragraph">
              <wp:posOffset>-1270</wp:posOffset>
            </wp:positionV>
            <wp:extent cx="2444750" cy="4025265"/>
            <wp:effectExtent l="0" t="0" r="0" b="0"/>
            <wp:wrapSquare wrapText="bothSides"/>
            <wp:docPr id="3" name="Attēls 3" descr="Attēls, kurā ir ēk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ttēls, kurā ir ēka&#10;&#10;Apraksts ģenerēts automātiski"/>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4750" cy="4025265"/>
                    </a:xfrm>
                    <a:prstGeom prst="rect">
                      <a:avLst/>
                    </a:prstGeom>
                  </pic:spPr>
                </pic:pic>
              </a:graphicData>
            </a:graphic>
            <wp14:sizeRelH relativeFrom="margin">
              <wp14:pctWidth>0</wp14:pctWidth>
            </wp14:sizeRelH>
          </wp:anchor>
        </w:drawing>
      </w:r>
      <w:r>
        <w:rPr>
          <w:rFonts w:ascii="Times New Roman" w:hAnsi="Times New Roman" w:cs="Times New Roman"/>
          <w:noProof/>
          <w:sz w:val="28"/>
          <w:szCs w:val="28"/>
          <w:lang w:val="en-US"/>
        </w:rPr>
        <w:drawing>
          <wp:inline distT="0" distB="0" distL="0" distR="0" wp14:anchorId="66F01961" wp14:editId="2AD8358E">
            <wp:extent cx="2638425" cy="4394200"/>
            <wp:effectExtent l="0" t="0" r="9525" b="635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425" cy="4394200"/>
                    </a:xfrm>
                    <a:prstGeom prst="rect">
                      <a:avLst/>
                    </a:prstGeom>
                  </pic:spPr>
                </pic:pic>
              </a:graphicData>
            </a:graphic>
          </wp:inline>
        </w:drawing>
      </w:r>
      <w:r>
        <w:rPr>
          <w:rFonts w:ascii="Times New Roman" w:hAnsi="Times New Roman" w:cs="Times New Roman"/>
          <w:sz w:val="28"/>
          <w:szCs w:val="28"/>
        </w:rPr>
        <w:br w:type="textWrapping" w:clear="all"/>
      </w:r>
    </w:p>
    <w:p w14:paraId="7DB5C1BF" w14:textId="58C421E5" w:rsidR="00DF1F3A" w:rsidRDefault="00DF1F3A" w:rsidP="00DF1F3A">
      <w:pPr>
        <w:ind w:firstLine="720"/>
        <w:jc w:val="both"/>
        <w:rPr>
          <w:rFonts w:ascii="Times New Roman" w:hAnsi="Times New Roman" w:cs="Times New Roman"/>
          <w:sz w:val="24"/>
          <w:szCs w:val="24"/>
        </w:rPr>
      </w:pPr>
      <w:r w:rsidRPr="00CF7040">
        <w:rPr>
          <w:rFonts w:ascii="Times New Roman" w:hAnsi="Times New Roman" w:cs="Times New Roman"/>
          <w:sz w:val="24"/>
          <w:szCs w:val="24"/>
        </w:rPr>
        <w:t>Pēc</w:t>
      </w:r>
      <w:r w:rsidR="008A0B08" w:rsidRPr="00CF7040">
        <w:rPr>
          <w:rFonts w:ascii="Times New Roman" w:hAnsi="Times New Roman" w:cs="Times New Roman"/>
          <w:sz w:val="24"/>
          <w:szCs w:val="24"/>
        </w:rPr>
        <w:t xml:space="preserve"> </w:t>
      </w:r>
      <w:r w:rsidRPr="00CF7040">
        <w:rPr>
          <w:rFonts w:ascii="Times New Roman" w:hAnsi="Times New Roman" w:cs="Times New Roman"/>
          <w:sz w:val="24"/>
          <w:szCs w:val="24"/>
        </w:rPr>
        <w:t xml:space="preserve">tam skolēni pārtapa prinčos, </w:t>
      </w:r>
      <w:r w:rsidR="008A0B08" w:rsidRPr="00CF7040">
        <w:rPr>
          <w:rFonts w:ascii="Times New Roman" w:hAnsi="Times New Roman" w:cs="Times New Roman"/>
          <w:sz w:val="24"/>
          <w:szCs w:val="24"/>
        </w:rPr>
        <w:t>musketieros</w:t>
      </w:r>
      <w:r w:rsidRPr="00CF7040">
        <w:rPr>
          <w:rFonts w:ascii="Times New Roman" w:hAnsi="Times New Roman" w:cs="Times New Roman"/>
          <w:sz w:val="24"/>
          <w:szCs w:val="24"/>
        </w:rPr>
        <w:t xml:space="preserve">, princesēs un galma dāmās un ļāvās </w:t>
      </w:r>
      <w:r w:rsidR="008A0B08" w:rsidRPr="00CF7040">
        <w:rPr>
          <w:rFonts w:ascii="Times New Roman" w:hAnsi="Times New Roman" w:cs="Times New Roman"/>
          <w:sz w:val="24"/>
          <w:szCs w:val="24"/>
        </w:rPr>
        <w:t xml:space="preserve">romantiskajai un priekpilnajai </w:t>
      </w:r>
      <w:r w:rsidRPr="00CF7040">
        <w:rPr>
          <w:rFonts w:ascii="Times New Roman" w:hAnsi="Times New Roman" w:cs="Times New Roman"/>
          <w:sz w:val="24"/>
          <w:szCs w:val="24"/>
        </w:rPr>
        <w:t xml:space="preserve">fotosesijai. Miniatūrā karaļvalsts atdzīvojās! </w:t>
      </w:r>
      <w:r w:rsidR="008A0B08" w:rsidRPr="00CF7040">
        <w:rPr>
          <w:rFonts w:ascii="Times New Roman" w:hAnsi="Times New Roman" w:cs="Times New Roman"/>
          <w:sz w:val="24"/>
          <w:szCs w:val="24"/>
        </w:rPr>
        <w:t xml:space="preserve">5.c klasi var dēvēt par meiteņu klasi, jo no 21 skolēna, klasē ir 16 meitenes… Tad varat iztēloties karaļvalsts pagalmu – pilns ar krāšņām, mazām princesītēm! </w:t>
      </w:r>
    </w:p>
    <w:p w14:paraId="7755270E" w14:textId="2CA468EE" w:rsidR="005A4BCD" w:rsidRDefault="005A4BCD" w:rsidP="00DF1F3A">
      <w:pPr>
        <w:ind w:firstLine="72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422CED4" wp14:editId="0AB5ABBF">
            <wp:extent cx="4978400" cy="2803039"/>
            <wp:effectExtent l="0" t="0" r="0" b="0"/>
            <wp:docPr id="15" name="Attēls 15" descr="Attēls, kurā ir iekš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descr="Attēls, kurā ir iekštelpa&#10;&#10;Apraksts ģenerēts automātisk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2654" cy="2805434"/>
                    </a:xfrm>
                    <a:prstGeom prst="rect">
                      <a:avLst/>
                    </a:prstGeom>
                  </pic:spPr>
                </pic:pic>
              </a:graphicData>
            </a:graphic>
          </wp:inline>
        </w:drawing>
      </w:r>
    </w:p>
    <w:p w14:paraId="3A5A4781" w14:textId="0080631E" w:rsidR="005A4BCD" w:rsidRPr="003E17CC" w:rsidRDefault="005A4BCD" w:rsidP="00DF1F3A">
      <w:pPr>
        <w:ind w:firstLine="720"/>
        <w:jc w:val="both"/>
        <w:rPr>
          <w:rFonts w:ascii="Times New Roman" w:hAnsi="Times New Roman" w:cs="Times New Roman"/>
          <w:sz w:val="20"/>
          <w:szCs w:val="20"/>
        </w:rPr>
      </w:pPr>
      <w:r w:rsidRPr="003E17CC">
        <w:rPr>
          <w:rFonts w:ascii="Times New Roman" w:hAnsi="Times New Roman" w:cs="Times New Roman"/>
          <w:sz w:val="20"/>
          <w:szCs w:val="20"/>
        </w:rPr>
        <w:t>Mini</w:t>
      </w:r>
      <w:r w:rsidR="003E17CC" w:rsidRPr="003E17CC">
        <w:rPr>
          <w:rFonts w:ascii="Times New Roman" w:hAnsi="Times New Roman" w:cs="Times New Roman"/>
          <w:sz w:val="20"/>
          <w:szCs w:val="20"/>
        </w:rPr>
        <w:t>at</w:t>
      </w:r>
      <w:r w:rsidRPr="003E17CC">
        <w:rPr>
          <w:rFonts w:ascii="Times New Roman" w:hAnsi="Times New Roman" w:cs="Times New Roman"/>
          <w:sz w:val="20"/>
          <w:szCs w:val="20"/>
        </w:rPr>
        <w:t>ūrā karaļvalsts Preiļos.</w:t>
      </w:r>
    </w:p>
    <w:p w14:paraId="3CA4800D" w14:textId="2F2AB5B4" w:rsidR="005A4BCD" w:rsidRDefault="005A4BCD" w:rsidP="00DF1F3A">
      <w:pPr>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754EBF1" wp14:editId="3FDD7DAA">
            <wp:extent cx="2506737" cy="4455500"/>
            <wp:effectExtent l="0" t="0" r="8255" b="2540"/>
            <wp:docPr id="16" name="Attēls 16" descr="Attēls, kurā ir grīda, zi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descr="Attēls, kurā ir grīda, zils&#10;&#10;Apraksts ģenerēts automātiski"/>
                    <pic:cNvPicPr/>
                  </pic:nvPicPr>
                  <pic:blipFill>
                    <a:blip r:embed="rId12">
                      <a:extLst>
                        <a:ext uri="{28A0092B-C50C-407E-A947-70E740481C1C}">
                          <a14:useLocalDpi xmlns:a14="http://schemas.microsoft.com/office/drawing/2010/main" val="0"/>
                        </a:ext>
                      </a:extLst>
                    </a:blip>
                    <a:stretch>
                      <a:fillRect/>
                    </a:stretch>
                  </pic:blipFill>
                  <pic:spPr>
                    <a:xfrm>
                      <a:off x="0" y="0"/>
                      <a:ext cx="2530270" cy="4497327"/>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0372A04B" wp14:editId="6C103D3C">
            <wp:extent cx="2637790" cy="4688434"/>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ēls 17"/>
                    <pic:cNvPicPr/>
                  </pic:nvPicPr>
                  <pic:blipFill>
                    <a:blip r:embed="rId13">
                      <a:extLst>
                        <a:ext uri="{28A0092B-C50C-407E-A947-70E740481C1C}">
                          <a14:useLocalDpi xmlns:a14="http://schemas.microsoft.com/office/drawing/2010/main" val="0"/>
                        </a:ext>
                      </a:extLst>
                    </a:blip>
                    <a:stretch>
                      <a:fillRect/>
                    </a:stretch>
                  </pic:blipFill>
                  <pic:spPr>
                    <a:xfrm>
                      <a:off x="0" y="0"/>
                      <a:ext cx="2645489" cy="4702118"/>
                    </a:xfrm>
                    <a:prstGeom prst="rect">
                      <a:avLst/>
                    </a:prstGeom>
                  </pic:spPr>
                </pic:pic>
              </a:graphicData>
            </a:graphic>
          </wp:inline>
        </w:drawing>
      </w:r>
    </w:p>
    <w:p w14:paraId="14899728" w14:textId="6EAADF41" w:rsidR="005A4BCD" w:rsidRDefault="005A4BCD" w:rsidP="00DF1F3A">
      <w:pPr>
        <w:ind w:firstLine="720"/>
        <w:jc w:val="both"/>
        <w:rPr>
          <w:rFonts w:ascii="Times New Roman" w:hAnsi="Times New Roman" w:cs="Times New Roman"/>
          <w:sz w:val="24"/>
          <w:szCs w:val="24"/>
        </w:rPr>
      </w:pPr>
    </w:p>
    <w:p w14:paraId="2C43B4FA" w14:textId="3C82B81B" w:rsidR="005A4BCD" w:rsidRDefault="005A4BCD" w:rsidP="00DF1F3A">
      <w:pPr>
        <w:ind w:firstLine="720"/>
        <w:jc w:val="both"/>
        <w:rPr>
          <w:rFonts w:ascii="Times New Roman" w:hAnsi="Times New Roman" w:cs="Times New Roman"/>
          <w:sz w:val="24"/>
          <w:szCs w:val="24"/>
        </w:rPr>
      </w:pPr>
    </w:p>
    <w:p w14:paraId="7DDDC31D" w14:textId="585A2E83" w:rsidR="005A4BCD" w:rsidRDefault="005A4BCD" w:rsidP="00DF1F3A">
      <w:pPr>
        <w:ind w:firstLine="72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0435E85" wp14:editId="5CFC68AC">
            <wp:extent cx="5233020" cy="2946400"/>
            <wp:effectExtent l="0" t="0" r="6350" b="635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ēls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7598" cy="2971499"/>
                    </a:xfrm>
                    <a:prstGeom prst="rect">
                      <a:avLst/>
                    </a:prstGeom>
                  </pic:spPr>
                </pic:pic>
              </a:graphicData>
            </a:graphic>
          </wp:inline>
        </w:drawing>
      </w:r>
    </w:p>
    <w:p w14:paraId="16B7340E" w14:textId="4BC1B82B" w:rsidR="005A4BCD" w:rsidRPr="003E17CC" w:rsidRDefault="005A4BCD" w:rsidP="00DF1F3A">
      <w:pPr>
        <w:ind w:firstLine="720"/>
        <w:jc w:val="both"/>
        <w:rPr>
          <w:rFonts w:ascii="Times New Roman" w:hAnsi="Times New Roman" w:cs="Times New Roman"/>
          <w:sz w:val="20"/>
          <w:szCs w:val="20"/>
        </w:rPr>
      </w:pPr>
      <w:r w:rsidRPr="003E17CC">
        <w:rPr>
          <w:rFonts w:ascii="Times New Roman" w:hAnsi="Times New Roman" w:cs="Times New Roman"/>
          <w:sz w:val="20"/>
          <w:szCs w:val="20"/>
        </w:rPr>
        <w:t>Miniatūrā karaļvalsts Preiļos.</w:t>
      </w:r>
    </w:p>
    <w:p w14:paraId="61C329AD" w14:textId="263BD0CF" w:rsidR="005A4BCD" w:rsidRDefault="005A4BCD" w:rsidP="00DF1F3A">
      <w:pPr>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FC666F2" wp14:editId="4C8B5B6A">
            <wp:extent cx="2167890" cy="3819371"/>
            <wp:effectExtent l="0" t="0" r="3810" b="0"/>
            <wp:docPr id="21" name="Attēls 21" descr="Attēls, kurā ir ēka, akme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ēls 21" descr="Attēls, kurā ir ēka, akmens&#10;&#10;Apraksts ģenerēts automātiski"/>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170621" cy="3824183"/>
                    </a:xfrm>
                    <a:prstGeom prst="rect">
                      <a:avLst/>
                    </a:prstGeom>
                  </pic:spPr>
                </pic:pic>
              </a:graphicData>
            </a:graphic>
          </wp:inline>
        </w:drawing>
      </w:r>
      <w:r>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3CCD6E92" wp14:editId="135322D8">
            <wp:simplePos x="1371600" y="4121150"/>
            <wp:positionH relativeFrom="column">
              <wp:align>left</wp:align>
            </wp:positionH>
            <wp:positionV relativeFrom="paragraph">
              <wp:align>top</wp:align>
            </wp:positionV>
            <wp:extent cx="2901950" cy="5157955"/>
            <wp:effectExtent l="0" t="0" r="0" b="5080"/>
            <wp:wrapSquare wrapText="bothSides"/>
            <wp:docPr id="20" name="Attēls 20" descr="Attēls, kurā ir iekštelpa, aizk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ēls 20" descr="Attēls, kurā ir iekštelpa, aizkars&#10;&#10;Apraksts ģenerēts automātiski"/>
                    <pic:cNvPicPr/>
                  </pic:nvPicPr>
                  <pic:blipFill>
                    <a:blip r:embed="rId16">
                      <a:extLst>
                        <a:ext uri="{28A0092B-C50C-407E-A947-70E740481C1C}">
                          <a14:useLocalDpi xmlns:a14="http://schemas.microsoft.com/office/drawing/2010/main" val="0"/>
                        </a:ext>
                      </a:extLst>
                    </a:blip>
                    <a:stretch>
                      <a:fillRect/>
                    </a:stretch>
                  </pic:blipFill>
                  <pic:spPr>
                    <a:xfrm>
                      <a:off x="0" y="0"/>
                      <a:ext cx="2901950" cy="5157955"/>
                    </a:xfrm>
                    <a:prstGeom prst="rect">
                      <a:avLst/>
                    </a:prstGeom>
                  </pic:spPr>
                </pic:pic>
              </a:graphicData>
            </a:graphic>
          </wp:anchor>
        </w:drawing>
      </w:r>
      <w:r>
        <w:rPr>
          <w:rFonts w:ascii="Times New Roman" w:hAnsi="Times New Roman" w:cs="Times New Roman"/>
          <w:sz w:val="24"/>
          <w:szCs w:val="24"/>
        </w:rPr>
        <w:br w:type="textWrapping" w:clear="all"/>
      </w:r>
    </w:p>
    <w:p w14:paraId="2D17D773" w14:textId="06B11DBD" w:rsidR="005A4BCD" w:rsidRDefault="005A4BCD" w:rsidP="00DF1F3A">
      <w:pPr>
        <w:ind w:firstLine="720"/>
        <w:jc w:val="both"/>
        <w:rPr>
          <w:rFonts w:ascii="Times New Roman" w:hAnsi="Times New Roman" w:cs="Times New Roman"/>
          <w:sz w:val="24"/>
          <w:szCs w:val="24"/>
        </w:rPr>
      </w:pPr>
    </w:p>
    <w:p w14:paraId="53CE8FA9" w14:textId="77C03FFE" w:rsidR="005A4BCD" w:rsidRDefault="003E17CC" w:rsidP="00DF1F3A">
      <w:pPr>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04BBF67" wp14:editId="2EFE95A9">
            <wp:extent cx="5731510" cy="3227070"/>
            <wp:effectExtent l="0" t="0" r="2540" b="0"/>
            <wp:docPr id="22" name="Attēls 22" descr="Attēls, kurā ir koks, ārtelpa, zeme, dejotāj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ēls 22" descr="Attēls, kurā ir koks, ārtelpa, zeme, dejotājs&#10;&#10;Apraksts ģenerēts automātisk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2563FE0B" w14:textId="046A8305" w:rsidR="003E17CC" w:rsidRPr="003E17CC" w:rsidRDefault="003E17CC" w:rsidP="00DF1F3A">
      <w:pPr>
        <w:ind w:firstLine="720"/>
        <w:jc w:val="both"/>
        <w:rPr>
          <w:rFonts w:ascii="Times New Roman" w:hAnsi="Times New Roman" w:cs="Times New Roman"/>
          <w:sz w:val="20"/>
          <w:szCs w:val="20"/>
        </w:rPr>
      </w:pPr>
      <w:r w:rsidRPr="003E17CC">
        <w:rPr>
          <w:rFonts w:ascii="Times New Roman" w:hAnsi="Times New Roman" w:cs="Times New Roman"/>
          <w:sz w:val="20"/>
          <w:szCs w:val="20"/>
        </w:rPr>
        <w:t>Miniatūrās karaļvalsts pagalms ar 5.c klases princesēm un musketieri.</w:t>
      </w:r>
    </w:p>
    <w:p w14:paraId="1C2E154D" w14:textId="6B2C45C2" w:rsidR="006D1144" w:rsidRDefault="006D1144" w:rsidP="003E17CC">
      <w:pPr>
        <w:ind w:firstLine="720"/>
        <w:jc w:val="both"/>
        <w:rPr>
          <w:rFonts w:ascii="Times New Roman" w:hAnsi="Times New Roman" w:cs="Times New Roman"/>
          <w:sz w:val="24"/>
          <w:szCs w:val="24"/>
        </w:rPr>
      </w:pPr>
      <w:r w:rsidRPr="00CF7040">
        <w:rPr>
          <w:rFonts w:ascii="Times New Roman" w:hAnsi="Times New Roman" w:cs="Times New Roman"/>
          <w:sz w:val="24"/>
          <w:szCs w:val="24"/>
        </w:rPr>
        <w:t xml:space="preserve">Tālāk devāmies uz kara ekspozīciju Aglonā. Pēc “iegrimšanas” mākslas pasaulē, nu skolēniem bija iespēja “ienirt” skarbajās </w:t>
      </w:r>
      <w:r w:rsidR="003753E5" w:rsidRPr="00CF7040">
        <w:rPr>
          <w:rFonts w:ascii="Times New Roman" w:hAnsi="Times New Roman" w:cs="Times New Roman"/>
          <w:sz w:val="24"/>
          <w:szCs w:val="24"/>
        </w:rPr>
        <w:t>Otrā pasaules kara</w:t>
      </w:r>
      <w:r w:rsidRPr="00CF7040">
        <w:rPr>
          <w:rFonts w:ascii="Times New Roman" w:hAnsi="Times New Roman" w:cs="Times New Roman"/>
          <w:sz w:val="24"/>
          <w:szCs w:val="24"/>
        </w:rPr>
        <w:t xml:space="preserve"> vēstures liecībās. </w:t>
      </w:r>
      <w:r w:rsidR="00B07F32">
        <w:rPr>
          <w:rFonts w:ascii="Times New Roman" w:hAnsi="Times New Roman" w:cs="Times New Roman"/>
          <w:sz w:val="24"/>
          <w:szCs w:val="24"/>
        </w:rPr>
        <w:t xml:space="preserve">Ekspozīcijas saimnieks novadīja skolēniem vēstures stundu, kuras laikā uzdeva arī daudz interesantus jautājumus, piemēram, par to, kādi ir atslēgas vārdi, runājot par Otro pasaules karu, par to, kādas bija tā laika vērtības. Pēc lekcijas skolēni aplūkoja šī kara konflikta ieročus, sadzīves priekšmetus, lidmašīnu atlūzas un kara tehniku, kā arī pielaikoja formas tērpus. </w:t>
      </w:r>
    </w:p>
    <w:p w14:paraId="1B8C903E" w14:textId="03C22C84" w:rsidR="008C7603" w:rsidRDefault="008C7603" w:rsidP="00DF1F3A">
      <w:pPr>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51C8F83" wp14:editId="06A9F828">
            <wp:extent cx="5731510" cy="3227070"/>
            <wp:effectExtent l="0" t="0" r="2540" b="0"/>
            <wp:docPr id="8" name="Attēls 8" descr="Attēls, kurā ir teksts, ārtelpa, persona, gru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descr="Attēls, kurā ir teksts, ārtelpa, persona, grupa&#10;&#10;Apraksts ģenerēts automātisk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4B327A80" w14:textId="44ACBC0B" w:rsidR="008C7603" w:rsidRPr="003E17CC" w:rsidRDefault="008C7603" w:rsidP="00DF1F3A">
      <w:pPr>
        <w:ind w:firstLine="720"/>
        <w:jc w:val="both"/>
        <w:rPr>
          <w:rFonts w:ascii="Times New Roman" w:hAnsi="Times New Roman" w:cs="Times New Roman"/>
          <w:sz w:val="20"/>
          <w:szCs w:val="20"/>
        </w:rPr>
      </w:pPr>
      <w:r w:rsidRPr="003E17CC">
        <w:rPr>
          <w:rFonts w:ascii="Times New Roman" w:hAnsi="Times New Roman" w:cs="Times New Roman"/>
          <w:sz w:val="20"/>
          <w:szCs w:val="20"/>
        </w:rPr>
        <w:t>Kara ekspozīcija Aglonā.</w:t>
      </w:r>
    </w:p>
    <w:p w14:paraId="4E3AAD42" w14:textId="31B6C8FD" w:rsidR="008C7603" w:rsidRDefault="008C7603" w:rsidP="008C7603">
      <w:pPr>
        <w:tabs>
          <w:tab w:val="left" w:pos="1230"/>
        </w:tabs>
        <w:ind w:firstLine="72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3360" behindDoc="0" locked="0" layoutInCell="1" allowOverlap="1" wp14:anchorId="7B776A1F" wp14:editId="5070298F">
            <wp:simplePos x="1371600" y="4546600"/>
            <wp:positionH relativeFrom="column">
              <wp:align>left</wp:align>
            </wp:positionH>
            <wp:positionV relativeFrom="paragraph">
              <wp:align>top</wp:align>
            </wp:positionV>
            <wp:extent cx="2419350" cy="4300176"/>
            <wp:effectExtent l="0" t="0" r="0" b="5715"/>
            <wp:wrapSquare wrapText="bothSides"/>
            <wp:docPr id="9" name="Attēls 9" descr="Attēls, kurā ir teksts, iekštelpa, vairāk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descr="Attēls, kurā ir teksts, iekštelpa, vairāki&#10;&#10;Apraksts ģenerēts automātiski"/>
                    <pic:cNvPicPr/>
                  </pic:nvPicPr>
                  <pic:blipFill>
                    <a:blip r:embed="rId19">
                      <a:extLst>
                        <a:ext uri="{28A0092B-C50C-407E-A947-70E740481C1C}">
                          <a14:useLocalDpi xmlns:a14="http://schemas.microsoft.com/office/drawing/2010/main" val="0"/>
                        </a:ext>
                      </a:extLst>
                    </a:blip>
                    <a:stretch>
                      <a:fillRect/>
                    </a:stretch>
                  </pic:blipFill>
                  <pic:spPr>
                    <a:xfrm>
                      <a:off x="0" y="0"/>
                      <a:ext cx="2419350" cy="4300176"/>
                    </a:xfrm>
                    <a:prstGeom prst="rect">
                      <a:avLst/>
                    </a:prstGeom>
                  </pic:spPr>
                </pic:pic>
              </a:graphicData>
            </a:graphic>
          </wp:anchor>
        </w:drawing>
      </w:r>
      <w:r>
        <w:rPr>
          <w:rFonts w:ascii="Times New Roman" w:hAnsi="Times New Roman" w:cs="Times New Roman"/>
          <w:sz w:val="24"/>
          <w:szCs w:val="24"/>
        </w:rPr>
        <w:tab/>
      </w:r>
      <w:r>
        <w:rPr>
          <w:rFonts w:ascii="Times New Roman" w:hAnsi="Times New Roman" w:cs="Times New Roman"/>
          <w:noProof/>
          <w:sz w:val="24"/>
          <w:szCs w:val="24"/>
          <w:lang w:val="en-US"/>
        </w:rPr>
        <w:drawing>
          <wp:inline distT="0" distB="0" distL="0" distR="0" wp14:anchorId="1C760849" wp14:editId="45A5C6A3">
            <wp:extent cx="2416175" cy="4294534"/>
            <wp:effectExtent l="0" t="0" r="3175" b="0"/>
            <wp:docPr id="10" name="Attēls 10"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10" descr="Attēls, kurā ir teksts&#10;&#10;Apraksts ģenerēts automātiski"/>
                    <pic:cNvPicPr/>
                  </pic:nvPicPr>
                  <pic:blipFill>
                    <a:blip r:embed="rId20">
                      <a:extLst>
                        <a:ext uri="{28A0092B-C50C-407E-A947-70E740481C1C}">
                          <a14:useLocalDpi xmlns:a14="http://schemas.microsoft.com/office/drawing/2010/main" val="0"/>
                        </a:ext>
                      </a:extLst>
                    </a:blip>
                    <a:stretch>
                      <a:fillRect/>
                    </a:stretch>
                  </pic:blipFill>
                  <pic:spPr>
                    <a:xfrm>
                      <a:off x="0" y="0"/>
                      <a:ext cx="2430120" cy="4319320"/>
                    </a:xfrm>
                    <a:prstGeom prst="rect">
                      <a:avLst/>
                    </a:prstGeom>
                  </pic:spPr>
                </pic:pic>
              </a:graphicData>
            </a:graphic>
          </wp:inline>
        </w:drawing>
      </w:r>
    </w:p>
    <w:p w14:paraId="4C496754" w14:textId="438DE3AD" w:rsidR="008C7603" w:rsidRDefault="008C7603" w:rsidP="008C7603">
      <w:pPr>
        <w:tabs>
          <w:tab w:val="left" w:pos="1230"/>
        </w:tabs>
        <w:ind w:firstLine="720"/>
        <w:jc w:val="both"/>
        <w:rPr>
          <w:rFonts w:ascii="Times New Roman" w:hAnsi="Times New Roman" w:cs="Times New Roman"/>
          <w:sz w:val="24"/>
          <w:szCs w:val="24"/>
        </w:rPr>
      </w:pPr>
    </w:p>
    <w:p w14:paraId="35644A47" w14:textId="5EBCFA6C" w:rsidR="008C7603" w:rsidRPr="003E17CC" w:rsidRDefault="003E17CC" w:rsidP="008C7603">
      <w:pPr>
        <w:tabs>
          <w:tab w:val="left" w:pos="1230"/>
        </w:tabs>
        <w:ind w:firstLine="720"/>
        <w:jc w:val="both"/>
        <w:rPr>
          <w:rFonts w:ascii="Times New Roman" w:hAnsi="Times New Roman" w:cs="Times New Roman"/>
          <w:sz w:val="20"/>
          <w:szCs w:val="20"/>
        </w:rPr>
      </w:pPr>
      <w:r w:rsidRPr="003E17CC">
        <w:rPr>
          <w:rFonts w:ascii="Times New Roman" w:hAnsi="Times New Roman" w:cs="Times New Roman"/>
          <w:sz w:val="20"/>
          <w:szCs w:val="20"/>
        </w:rPr>
        <w:t>Kara ekspozīcija Aglonā.</w:t>
      </w:r>
    </w:p>
    <w:p w14:paraId="179969B2" w14:textId="62882B54" w:rsidR="008C7603" w:rsidRDefault="008C7603" w:rsidP="008C7603">
      <w:pPr>
        <w:tabs>
          <w:tab w:val="left" w:pos="1230"/>
        </w:tabs>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932394E" wp14:editId="716C4B0D">
            <wp:extent cx="5731510" cy="3227070"/>
            <wp:effectExtent l="0" t="0" r="2540" b="0"/>
            <wp:docPr id="11" name="Attēls 11" descr="Attēls, kurā ir persona, cilvēki, vairāk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Attēls, kurā ir persona, cilvēki, vairāki&#10;&#10;Apraksts ģenerēts automātisk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74B92311" w14:textId="06DAD56B" w:rsidR="008C7603" w:rsidRDefault="008C7603" w:rsidP="008C7603">
      <w:pPr>
        <w:tabs>
          <w:tab w:val="left" w:pos="1230"/>
        </w:tabs>
        <w:ind w:firstLine="72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291B265" wp14:editId="3C33E7A4">
            <wp:extent cx="2821651" cy="501523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 13"/>
                    <pic:cNvPicPr/>
                  </pic:nvPicPr>
                  <pic:blipFill>
                    <a:blip r:embed="rId22">
                      <a:extLst>
                        <a:ext uri="{28A0092B-C50C-407E-A947-70E740481C1C}">
                          <a14:useLocalDpi xmlns:a14="http://schemas.microsoft.com/office/drawing/2010/main" val="0"/>
                        </a:ext>
                      </a:extLst>
                    </a:blip>
                    <a:stretch>
                      <a:fillRect/>
                    </a:stretch>
                  </pic:blipFill>
                  <pic:spPr>
                    <a:xfrm>
                      <a:off x="0" y="0"/>
                      <a:ext cx="2823077" cy="5017765"/>
                    </a:xfrm>
                    <a:prstGeom prst="rect">
                      <a:avLst/>
                    </a:prstGeom>
                  </pic:spPr>
                </pic:pic>
              </a:graphicData>
            </a:graphic>
          </wp:inline>
        </w:drawing>
      </w:r>
      <w:r>
        <w:rPr>
          <w:rFonts w:ascii="Times New Roman" w:hAnsi="Times New Roman" w:cs="Times New Roman"/>
          <w:sz w:val="24"/>
          <w:szCs w:val="24"/>
        </w:rPr>
        <w:t xml:space="preserve"> </w:t>
      </w:r>
      <w:r w:rsidR="005A4BCD">
        <w:rPr>
          <w:rFonts w:ascii="Times New Roman" w:hAnsi="Times New Roman" w:cs="Times New Roman"/>
          <w:noProof/>
          <w:sz w:val="24"/>
          <w:szCs w:val="24"/>
          <w:lang w:val="en-US"/>
        </w:rPr>
        <w:drawing>
          <wp:inline distT="0" distB="0" distL="0" distR="0" wp14:anchorId="2066E23C" wp14:editId="57A46504">
            <wp:extent cx="2203439" cy="3916414"/>
            <wp:effectExtent l="0" t="0" r="6985" b="825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4"/>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206681" cy="3922176"/>
                    </a:xfrm>
                    <a:prstGeom prst="rect">
                      <a:avLst/>
                    </a:prstGeom>
                  </pic:spPr>
                </pic:pic>
              </a:graphicData>
            </a:graphic>
          </wp:inline>
        </w:drawing>
      </w:r>
    </w:p>
    <w:p w14:paraId="143A14A8" w14:textId="5B156AB6" w:rsidR="003E17CC" w:rsidRPr="003E17CC" w:rsidRDefault="003E17CC" w:rsidP="008C7603">
      <w:pPr>
        <w:tabs>
          <w:tab w:val="left" w:pos="1230"/>
        </w:tabs>
        <w:ind w:firstLine="720"/>
        <w:jc w:val="both"/>
        <w:rPr>
          <w:rFonts w:ascii="Times New Roman" w:hAnsi="Times New Roman" w:cs="Times New Roman"/>
          <w:sz w:val="20"/>
          <w:szCs w:val="20"/>
        </w:rPr>
      </w:pPr>
      <w:r w:rsidRPr="003E17CC">
        <w:rPr>
          <w:rFonts w:ascii="Times New Roman" w:hAnsi="Times New Roman" w:cs="Times New Roman"/>
          <w:sz w:val="20"/>
          <w:szCs w:val="20"/>
        </w:rPr>
        <w:t>Kara ekspozīcija Aglonā.</w:t>
      </w:r>
    </w:p>
    <w:p w14:paraId="6A661D4E" w14:textId="77777777" w:rsidR="003E17CC" w:rsidRDefault="003E17CC" w:rsidP="00DF1F3A">
      <w:pPr>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B6D4C83" wp14:editId="4D391D49">
            <wp:extent cx="5511800" cy="3103364"/>
            <wp:effectExtent l="0" t="0" r="0" b="1905"/>
            <wp:docPr id="23" name="Attēls 23" descr="Attēls, kurā ir teksts, perso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ēls 23" descr="Attēls, kurā ir teksts, persona&#10;&#10;Apraksts ģenerēts automātisk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2271" cy="3103629"/>
                    </a:xfrm>
                    <a:prstGeom prst="rect">
                      <a:avLst/>
                    </a:prstGeom>
                  </pic:spPr>
                </pic:pic>
              </a:graphicData>
            </a:graphic>
          </wp:inline>
        </w:drawing>
      </w:r>
    </w:p>
    <w:p w14:paraId="7F9643D7" w14:textId="31DAFB05" w:rsidR="00D56ED5" w:rsidRDefault="003E17CC" w:rsidP="008D7510">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Pozitīvi uzlādēti tālāk devāmies uz maģisko Velnezeru jeb tā dēvēto, Č</w:t>
      </w:r>
      <w:r w:rsidR="008D7510">
        <w:rPr>
          <w:rFonts w:ascii="Times New Roman" w:hAnsi="Times New Roman" w:cs="Times New Roman"/>
          <w:sz w:val="24"/>
          <w:szCs w:val="24"/>
        </w:rPr>
        <w:t>e</w:t>
      </w:r>
      <w:r>
        <w:rPr>
          <w:rFonts w:ascii="Times New Roman" w:hAnsi="Times New Roman" w:cs="Times New Roman"/>
          <w:sz w:val="24"/>
          <w:szCs w:val="24"/>
        </w:rPr>
        <w:t xml:space="preserve">rtoku, kur iekārtojām arī piknika vietu un “iestiprinājāmies”, lai ar pilnu jaudu varētu turpināt 5. c klases piedzīvojumus Latgalē. </w:t>
      </w:r>
    </w:p>
    <w:p w14:paraId="50DA0CA1" w14:textId="77777777" w:rsidR="008D7510" w:rsidRDefault="00D56ED5" w:rsidP="008D7510">
      <w:pPr>
        <w:ind w:firstLine="720"/>
        <w:rPr>
          <w:rFonts w:ascii="Times New Roman" w:hAnsi="Times New Roman" w:cs="Times New Roman"/>
          <w:sz w:val="24"/>
          <w:szCs w:val="24"/>
        </w:rPr>
      </w:pPr>
      <w:r>
        <w:rPr>
          <w:rFonts w:ascii="Times New Roman" w:hAnsi="Times New Roman" w:cs="Times New Roman"/>
          <w:sz w:val="24"/>
          <w:szCs w:val="24"/>
        </w:rPr>
        <w:t>Piknika laikā bērni uzzināja nedaudz vairāk par leģendām “apvīto” Č</w:t>
      </w:r>
      <w:r w:rsidR="008D7510">
        <w:rPr>
          <w:rFonts w:ascii="Times New Roman" w:hAnsi="Times New Roman" w:cs="Times New Roman"/>
          <w:sz w:val="24"/>
          <w:szCs w:val="24"/>
        </w:rPr>
        <w:t>e</w:t>
      </w:r>
      <w:r>
        <w:rPr>
          <w:rFonts w:ascii="Times New Roman" w:hAnsi="Times New Roman" w:cs="Times New Roman"/>
          <w:sz w:val="24"/>
          <w:szCs w:val="24"/>
        </w:rPr>
        <w:t>rtoka ezeru</w:t>
      </w:r>
      <w:r w:rsidR="008D7510">
        <w:rPr>
          <w:rFonts w:ascii="Times New Roman" w:hAnsi="Times New Roman" w:cs="Times New Roman"/>
          <w:sz w:val="24"/>
          <w:szCs w:val="24"/>
        </w:rPr>
        <w:t xml:space="preserve">. </w:t>
      </w:r>
      <w:r w:rsidR="008D7510" w:rsidRPr="008D7510">
        <w:rPr>
          <w:rFonts w:ascii="Times New Roman" w:hAnsi="Times New Roman" w:cs="Times New Roman"/>
          <w:sz w:val="24"/>
          <w:szCs w:val="24"/>
        </w:rPr>
        <w:t>Čertoka apkārtnē nekad nav dzīvojuši cilvēki, jo tie pie ezera nevar ilgstoši uzturēties. Velnezers izstarojot negatīvu enerģiju. Tā apkārtnē cilvēki bieži nomaldās un neatrod ezeru. Pēc vietējo iedzīvotāju nostāstiem ezerā nedrīkst peldēties.</w:t>
      </w:r>
      <w:r w:rsidR="008D7510">
        <w:rPr>
          <w:rFonts w:ascii="Times New Roman" w:hAnsi="Times New Roman" w:cs="Times New Roman"/>
          <w:sz w:val="24"/>
          <w:szCs w:val="24"/>
        </w:rPr>
        <w:t xml:space="preserve"> Tajā ir ļoti maz zivju. Liels bija prieks, kad bērni pamanīja ezerā vienu peldošu zivi, kā arī ezera vidū mistisku ūdens plūsmu. Izskatījās, ka ezerā peld kāds liels dzīvnieks. Versijas bija dažādas, bet palikām pie tā, ka tur peld divas ūdens čūskas. Saklausījušies nostāstus, bērni sūdzējās par galvas reiboņiem, kas gan ļoti ātri visiem pēc tam pazuda kā nebijuši:).</w:t>
      </w:r>
    </w:p>
    <w:p w14:paraId="5BF36F4A" w14:textId="77777777" w:rsidR="008D7510" w:rsidRDefault="008D7510" w:rsidP="008D7510">
      <w:pPr>
        <w:ind w:firstLine="72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CFB58D4" wp14:editId="5C4EEF40">
            <wp:extent cx="5731510" cy="3227070"/>
            <wp:effectExtent l="0" t="0" r="2540" b="0"/>
            <wp:docPr id="24" name="Attēls 24" descr="Attēls, kurā ir daba, ūdens, dīķ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 24" descr="Attēls, kurā ir daba, ūdens, dīķis&#10;&#10;Apraksts ģenerēts automātisk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2F5004C1" w14:textId="3E150B70" w:rsidR="008D7510" w:rsidRDefault="008D7510" w:rsidP="008D7510">
      <w:pPr>
        <w:ind w:firstLine="720"/>
        <w:rPr>
          <w:rFonts w:ascii="Times New Roman" w:hAnsi="Times New Roman" w:cs="Times New Roman"/>
          <w:sz w:val="20"/>
          <w:szCs w:val="20"/>
        </w:rPr>
      </w:pPr>
      <w:r w:rsidRPr="008D7510">
        <w:rPr>
          <w:rFonts w:ascii="Times New Roman" w:hAnsi="Times New Roman" w:cs="Times New Roman"/>
          <w:sz w:val="20"/>
          <w:szCs w:val="20"/>
        </w:rPr>
        <w:t>Skaistais Čertoks.</w:t>
      </w:r>
    </w:p>
    <w:p w14:paraId="28EF10BA" w14:textId="46C12FD7" w:rsidR="008D7510" w:rsidRDefault="008D7510" w:rsidP="008D7510">
      <w:pPr>
        <w:ind w:firstLine="720"/>
        <w:rPr>
          <w:rFonts w:ascii="Times New Roman" w:hAnsi="Times New Roman" w:cs="Times New Roman"/>
          <w:sz w:val="20"/>
          <w:szCs w:val="20"/>
        </w:rPr>
      </w:pPr>
      <w:r>
        <w:rPr>
          <w:rFonts w:ascii="Times New Roman" w:hAnsi="Times New Roman" w:cs="Times New Roman"/>
          <w:noProof/>
          <w:sz w:val="20"/>
          <w:szCs w:val="20"/>
          <w:lang w:val="en-US"/>
        </w:rPr>
        <w:lastRenderedPageBreak/>
        <w:drawing>
          <wp:inline distT="0" distB="0" distL="0" distR="0" wp14:anchorId="57FABDB3" wp14:editId="1A72F22C">
            <wp:extent cx="5731510" cy="3227070"/>
            <wp:effectExtent l="0" t="0" r="2540" b="0"/>
            <wp:docPr id="25" name="Attēls 25" descr="Attēls, kurā ir koks, ārtelpa, debesis, zem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 25" descr="Attēls, kurā ir koks, ārtelpa, debesis, zeme&#10;&#10;Apraksts ģenerēts automātisk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7C552B3C" w14:textId="0EAF04B9" w:rsidR="008D7510" w:rsidRDefault="009179F0" w:rsidP="008D7510">
      <w:pPr>
        <w:ind w:firstLine="720"/>
        <w:rPr>
          <w:rFonts w:ascii="Times New Roman" w:hAnsi="Times New Roman" w:cs="Times New Roman"/>
          <w:sz w:val="20"/>
          <w:szCs w:val="20"/>
        </w:rPr>
      </w:pPr>
      <w:r>
        <w:rPr>
          <w:rFonts w:ascii="Times New Roman" w:hAnsi="Times New Roman" w:cs="Times New Roman"/>
          <w:sz w:val="20"/>
          <w:szCs w:val="20"/>
        </w:rPr>
        <w:t>Mēģinām noturēt staltu stāju pie reibinošā Čertoka ezera…</w:t>
      </w:r>
    </w:p>
    <w:p w14:paraId="1F16852A" w14:textId="6B54F4C3" w:rsidR="009179F0" w:rsidRDefault="009179F0" w:rsidP="008D7510">
      <w:pPr>
        <w:ind w:firstLine="720"/>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2FA42B40" wp14:editId="6224236B">
            <wp:extent cx="2346493" cy="4170680"/>
            <wp:effectExtent l="0" t="0" r="0" b="1270"/>
            <wp:docPr id="26" name="Attēls 26" descr="Attēls, kurā ir ārtelpa, zeme, koks, so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ēls 26" descr="Attēls, kurā ir ārtelpa, zeme, koks, sols&#10;&#10;Apraksts ģenerēts automātiski"/>
                    <pic:cNvPicPr/>
                  </pic:nvPicPr>
                  <pic:blipFill>
                    <a:blip r:embed="rId27">
                      <a:extLst>
                        <a:ext uri="{28A0092B-C50C-407E-A947-70E740481C1C}">
                          <a14:useLocalDpi xmlns:a14="http://schemas.microsoft.com/office/drawing/2010/main" val="0"/>
                        </a:ext>
                      </a:extLst>
                    </a:blip>
                    <a:stretch>
                      <a:fillRect/>
                    </a:stretch>
                  </pic:blipFill>
                  <pic:spPr>
                    <a:xfrm>
                      <a:off x="0" y="0"/>
                      <a:ext cx="2349277" cy="4175629"/>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lang w:val="en-US"/>
        </w:rPr>
        <w:drawing>
          <wp:inline distT="0" distB="0" distL="0" distR="0" wp14:anchorId="51C30AF9" wp14:editId="0CE859A3">
            <wp:extent cx="2360784" cy="4196080"/>
            <wp:effectExtent l="0" t="0" r="1905" b="0"/>
            <wp:docPr id="27" name="Attēls 27" descr="Attēls, kurā ir zāle, ārtelpa, sols, park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ēls 27" descr="Attēls, kurā ir zāle, ārtelpa, sols, parks&#10;&#10;Apraksts ģenerēts automātiski"/>
                    <pic:cNvPicPr/>
                  </pic:nvPicPr>
                  <pic:blipFill>
                    <a:blip r:embed="rId28">
                      <a:extLst>
                        <a:ext uri="{28A0092B-C50C-407E-A947-70E740481C1C}">
                          <a14:useLocalDpi xmlns:a14="http://schemas.microsoft.com/office/drawing/2010/main" val="0"/>
                        </a:ext>
                      </a:extLst>
                    </a:blip>
                    <a:stretch>
                      <a:fillRect/>
                    </a:stretch>
                  </pic:blipFill>
                  <pic:spPr>
                    <a:xfrm>
                      <a:off x="0" y="0"/>
                      <a:ext cx="2362727" cy="4199533"/>
                    </a:xfrm>
                    <a:prstGeom prst="rect">
                      <a:avLst/>
                    </a:prstGeom>
                  </pic:spPr>
                </pic:pic>
              </a:graphicData>
            </a:graphic>
          </wp:inline>
        </w:drawing>
      </w:r>
    </w:p>
    <w:p w14:paraId="353EC896" w14:textId="29A93142" w:rsidR="009179F0" w:rsidRDefault="009179F0" w:rsidP="008D7510">
      <w:pPr>
        <w:ind w:firstLine="720"/>
        <w:rPr>
          <w:rFonts w:ascii="Times New Roman" w:hAnsi="Times New Roman" w:cs="Times New Roman"/>
          <w:sz w:val="20"/>
          <w:szCs w:val="20"/>
        </w:rPr>
      </w:pPr>
      <w:r>
        <w:rPr>
          <w:rFonts w:ascii="Times New Roman" w:hAnsi="Times New Roman" w:cs="Times New Roman"/>
          <w:sz w:val="20"/>
          <w:szCs w:val="20"/>
        </w:rPr>
        <w:t>Un atgūties pēc piedzīvotā</w:t>
      </w:r>
      <w:r w:rsidRPr="009179F0">
        <w:rPr>
          <mc:AlternateContent>
            <mc:Choice Requires="w16se">
              <w:rFonts w:ascii="Times New Roman" w:hAnsi="Times New Roman" w:cs="Times New Roman"/>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p w14:paraId="5AD374C9" w14:textId="7D342B9E" w:rsidR="009179F0" w:rsidRDefault="009179F0" w:rsidP="008D7510">
      <w:pPr>
        <w:ind w:firstLine="720"/>
        <w:rPr>
          <w:rFonts w:ascii="Times New Roman" w:hAnsi="Times New Roman" w:cs="Times New Roman"/>
          <w:sz w:val="20"/>
          <w:szCs w:val="20"/>
        </w:rPr>
      </w:pPr>
    </w:p>
    <w:p w14:paraId="21CE43B7" w14:textId="5CC3F2C0" w:rsidR="009179F0" w:rsidRDefault="009179F0" w:rsidP="008D7510">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Pēc Čertoka pārdzīvotā, tikai likumsakarīgi, ka tālāk devāmies pēc svētā ūdens uz Aglonas baziliku.:) </w:t>
      </w:r>
    </w:p>
    <w:p w14:paraId="6444931A" w14:textId="4723E4E9" w:rsidR="009179F0" w:rsidRDefault="009179F0" w:rsidP="008D7510">
      <w:pPr>
        <w:ind w:firstLine="72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552AD4C" wp14:editId="2B67C601">
            <wp:extent cx="5731510" cy="3227070"/>
            <wp:effectExtent l="0" t="0" r="2540" b="0"/>
            <wp:docPr id="28" name="Attēls 28" descr="Attēls, kurā ir debesis, ārtelpa, ēka, ark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ēls 28" descr="Attēls, kurā ir debesis, ārtelpa, ēka, arka&#10;&#10;Apraksts ģenerēts automātiski"/>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4711A299" w14:textId="136B56F0" w:rsidR="009179F0" w:rsidRDefault="009179F0" w:rsidP="008D7510">
      <w:pPr>
        <w:ind w:firstLine="720"/>
        <w:rPr>
          <w:rFonts w:ascii="Times New Roman" w:hAnsi="Times New Roman" w:cs="Times New Roman"/>
          <w:sz w:val="20"/>
          <w:szCs w:val="20"/>
        </w:rPr>
      </w:pPr>
      <w:r w:rsidRPr="009179F0">
        <w:rPr>
          <w:rFonts w:ascii="Times New Roman" w:hAnsi="Times New Roman" w:cs="Times New Roman"/>
          <w:sz w:val="20"/>
          <w:szCs w:val="20"/>
        </w:rPr>
        <w:t>Aglonas bazilika.</w:t>
      </w:r>
    </w:p>
    <w:p w14:paraId="17F2E5AB" w14:textId="40E69E86" w:rsidR="009179F0" w:rsidRDefault="009179F0" w:rsidP="008D7510">
      <w:pPr>
        <w:ind w:firstLine="720"/>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4BE20ECF" wp14:editId="75DF3C66">
            <wp:extent cx="2421518" cy="4304030"/>
            <wp:effectExtent l="0" t="0" r="0" b="1270"/>
            <wp:docPr id="29" name="Attēls 29" descr="Attēls, kurā ir zem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zeme&#10;&#10;Apraksts ģenerēts automātiski"/>
                    <pic:cNvPicPr/>
                  </pic:nvPicPr>
                  <pic:blipFill>
                    <a:blip r:embed="rId30">
                      <a:extLst>
                        <a:ext uri="{28A0092B-C50C-407E-A947-70E740481C1C}">
                          <a14:useLocalDpi xmlns:a14="http://schemas.microsoft.com/office/drawing/2010/main" val="0"/>
                        </a:ext>
                      </a:extLst>
                    </a:blip>
                    <a:stretch>
                      <a:fillRect/>
                    </a:stretch>
                  </pic:blipFill>
                  <pic:spPr>
                    <a:xfrm>
                      <a:off x="0" y="0"/>
                      <a:ext cx="2431565" cy="4321888"/>
                    </a:xfrm>
                    <a:prstGeom prst="rect">
                      <a:avLst/>
                    </a:prstGeom>
                  </pic:spPr>
                </pic:pic>
              </a:graphicData>
            </a:graphic>
          </wp:inline>
        </w:drawing>
      </w:r>
      <w:r>
        <w:rPr>
          <w:rFonts w:ascii="Times New Roman" w:hAnsi="Times New Roman" w:cs="Times New Roman"/>
          <w:noProof/>
          <w:sz w:val="20"/>
          <w:szCs w:val="20"/>
          <w:lang w:val="en-US"/>
        </w:rPr>
        <w:drawing>
          <wp:inline distT="0" distB="0" distL="0" distR="0" wp14:anchorId="4CC0776C" wp14:editId="0162A87E">
            <wp:extent cx="2346493" cy="4170680"/>
            <wp:effectExtent l="0" t="0" r="0" b="1270"/>
            <wp:docPr id="30" name="Attēls 30" descr="Attēls, kurā ir ārtelpa, koks, debesis, zem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ārtelpa, koks, debesis, zeme&#10;&#10;Apraksts ģenerēts automātiski"/>
                    <pic:cNvPicPr/>
                  </pic:nvPicPr>
                  <pic:blipFill>
                    <a:blip r:embed="rId31">
                      <a:extLst>
                        <a:ext uri="{28A0092B-C50C-407E-A947-70E740481C1C}">
                          <a14:useLocalDpi xmlns:a14="http://schemas.microsoft.com/office/drawing/2010/main" val="0"/>
                        </a:ext>
                      </a:extLst>
                    </a:blip>
                    <a:stretch>
                      <a:fillRect/>
                    </a:stretch>
                  </pic:blipFill>
                  <pic:spPr>
                    <a:xfrm>
                      <a:off x="0" y="0"/>
                      <a:ext cx="2348636" cy="4174489"/>
                    </a:xfrm>
                    <a:prstGeom prst="rect">
                      <a:avLst/>
                    </a:prstGeom>
                  </pic:spPr>
                </pic:pic>
              </a:graphicData>
            </a:graphic>
          </wp:inline>
        </w:drawing>
      </w:r>
    </w:p>
    <w:p w14:paraId="6A5C4FB9" w14:textId="200A741D" w:rsidR="009179F0" w:rsidRPr="009179F0" w:rsidRDefault="009179F0" w:rsidP="008D7510">
      <w:pPr>
        <w:ind w:firstLine="720"/>
        <w:rPr>
          <w:rFonts w:ascii="Times New Roman" w:hAnsi="Times New Roman" w:cs="Times New Roman"/>
          <w:sz w:val="20"/>
          <w:szCs w:val="20"/>
        </w:rPr>
      </w:pPr>
      <w:r>
        <w:rPr>
          <w:rFonts w:ascii="Times New Roman" w:hAnsi="Times New Roman" w:cs="Times New Roman"/>
          <w:sz w:val="20"/>
          <w:szCs w:val="20"/>
        </w:rPr>
        <w:t>Lai svētīts Jaunais mācību gads un viss dzīves ceļš! (Aglonas bazilika)</w:t>
      </w:r>
    </w:p>
    <w:p w14:paraId="47600845" w14:textId="4003608B" w:rsidR="000700B2" w:rsidRDefault="009179F0" w:rsidP="009179F0">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Uzpildījuši pudeles un punčus ar svēto ūdeni devāmies uz mūsu pēdējo pieturas vietu – Kristus karaļkalnu, kur bija iespēja kārtīgi izstaigāties pirms garā mājupceļa. </w:t>
      </w:r>
      <w:r w:rsidRPr="009179F0">
        <w:rPr>
          <w:rFonts w:ascii="Times New Roman" w:hAnsi="Times New Roman" w:cs="Times New Roman"/>
          <w:sz w:val="24"/>
          <w:szCs w:val="24"/>
        </w:rPr>
        <w:t>Koka skulptūru komplekss Kristus karaļa kalns, kurā izvietotas skulptūras par Bībeles sižetiem, koka baznīca, Paradīzes dārzs, Noasa šķirsts.</w:t>
      </w:r>
      <w:r>
        <w:rPr>
          <w:rFonts w:ascii="Times New Roman" w:hAnsi="Times New Roman" w:cs="Times New Roman"/>
          <w:sz w:val="24"/>
          <w:szCs w:val="24"/>
        </w:rPr>
        <w:t xml:space="preserve"> Karaļkalna piestāstnē skolēnus ļoti pārsteidza “veikals Maxima”</w:t>
      </w:r>
      <w:r w:rsidRPr="009179F0">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Times New Roman" w:hAnsi="Times New Roman" w:cs="Times New Roman"/>
          <w:sz w:val="24"/>
          <w:szCs w:val="24"/>
        </w:rPr>
        <w:t xml:space="preserve"> Nodēvējām to par </w:t>
      </w:r>
      <w:r w:rsidR="000700B2">
        <w:rPr>
          <w:rFonts w:ascii="Times New Roman" w:hAnsi="Times New Roman" w:cs="Times New Roman"/>
          <w:sz w:val="24"/>
          <w:szCs w:val="24"/>
        </w:rPr>
        <w:t>Miniatūro</w:t>
      </w:r>
      <w:r>
        <w:rPr>
          <w:rFonts w:ascii="Times New Roman" w:hAnsi="Times New Roman" w:cs="Times New Roman"/>
          <w:sz w:val="24"/>
          <w:szCs w:val="24"/>
        </w:rPr>
        <w:t xml:space="preserve"> Maksimu – diemžēl tā</w:t>
      </w:r>
      <w:r w:rsidR="000700B2">
        <w:rPr>
          <w:rFonts w:ascii="Times New Roman" w:hAnsi="Times New Roman" w:cs="Times New Roman"/>
          <w:sz w:val="24"/>
          <w:szCs w:val="24"/>
        </w:rPr>
        <w:t xml:space="preserve"> bija ciet.:) </w:t>
      </w:r>
    </w:p>
    <w:p w14:paraId="07DD7642" w14:textId="0FE751A6" w:rsidR="008C7603" w:rsidRDefault="008C7603" w:rsidP="009179F0">
      <w:pPr>
        <w:ind w:firstLine="720"/>
        <w:jc w:val="both"/>
        <w:rPr>
          <w:rFonts w:ascii="Times New Roman" w:hAnsi="Times New Roman" w:cs="Times New Roman"/>
          <w:sz w:val="24"/>
          <w:szCs w:val="24"/>
        </w:rPr>
      </w:pPr>
      <w:r>
        <w:rPr>
          <w:rFonts w:ascii="Times New Roman" w:hAnsi="Times New Roman" w:cs="Times New Roman"/>
          <w:sz w:val="24"/>
          <w:szCs w:val="24"/>
        </w:rPr>
        <w:br w:type="textWrapping" w:clear="all"/>
      </w:r>
      <w:r w:rsidR="000700B2">
        <w:rPr>
          <w:rFonts w:ascii="Times New Roman" w:hAnsi="Times New Roman" w:cs="Times New Roman"/>
          <w:noProof/>
          <w:sz w:val="24"/>
          <w:szCs w:val="24"/>
          <w:lang w:val="en-US"/>
        </w:rPr>
        <w:drawing>
          <wp:inline distT="0" distB="0" distL="0" distR="0" wp14:anchorId="4FAD9F7A" wp14:editId="1E2516C5">
            <wp:extent cx="2477154" cy="4398998"/>
            <wp:effectExtent l="0" t="0" r="0" b="1905"/>
            <wp:docPr id="31" name="Attēls 31" descr="Attēls, kurā ir zeme, ārtelpa, debesis, netīrum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ēls 31" descr="Attēls, kurā ir zeme, ārtelpa, debesis, netīrumi&#10;&#10;Apraksts ģenerēts automātiski"/>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5139" cy="4413177"/>
                    </a:xfrm>
                    <a:prstGeom prst="rect">
                      <a:avLst/>
                    </a:prstGeom>
                  </pic:spPr>
                </pic:pic>
              </a:graphicData>
            </a:graphic>
          </wp:inline>
        </w:drawing>
      </w:r>
    </w:p>
    <w:p w14:paraId="3833FBC3" w14:textId="21C54AB7" w:rsidR="000700B2" w:rsidRDefault="000700B2" w:rsidP="009179F0">
      <w:pPr>
        <w:ind w:firstLine="720"/>
        <w:jc w:val="both"/>
        <w:rPr>
          <w:rFonts w:ascii="Times New Roman" w:hAnsi="Times New Roman" w:cs="Times New Roman"/>
          <w:sz w:val="24"/>
          <w:szCs w:val="24"/>
        </w:rPr>
      </w:pPr>
      <w:r>
        <w:rPr>
          <w:rFonts w:ascii="Times New Roman" w:hAnsi="Times New Roman" w:cs="Times New Roman"/>
          <w:sz w:val="24"/>
          <w:szCs w:val="24"/>
        </w:rPr>
        <w:t>Mazākā Maxima pasaulē.</w:t>
      </w:r>
    </w:p>
    <w:p w14:paraId="28D0155D" w14:textId="0F6DB397" w:rsidR="000700B2" w:rsidRDefault="000700B2" w:rsidP="000700B2">
      <w:pPr>
        <w:jc w:val="both"/>
        <w:rPr>
          <w:rFonts w:ascii="Times New Roman" w:hAnsi="Times New Roman" w:cs="Times New Roman"/>
          <w:sz w:val="24"/>
          <w:szCs w:val="24"/>
        </w:rPr>
      </w:pPr>
      <w:r>
        <w:rPr>
          <w:rFonts w:ascii="Times New Roman" w:hAnsi="Times New Roman" w:cs="Times New Roman"/>
          <w:sz w:val="24"/>
          <w:szCs w:val="24"/>
        </w:rPr>
        <w:t>Nobrīnījušies par šo ēku</w:t>
      </w:r>
      <w:r w:rsidRPr="000700B2">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Times New Roman" w:hAnsi="Times New Roman" w:cs="Times New Roman"/>
          <w:sz w:val="24"/>
          <w:szCs w:val="24"/>
        </w:rPr>
        <w:t xml:space="preserve">, devāmies uz pašu karaļkalnu. Skatam pavērās plašumi ar neticami skaistām koka skulptūrām, kokiem un ziediem. </w:t>
      </w:r>
    </w:p>
    <w:p w14:paraId="5938ED4A" w14:textId="77777777" w:rsidR="000700B2" w:rsidRDefault="000700B2" w:rsidP="000700B2">
      <w:pPr>
        <w:jc w:val="both"/>
        <w:rPr>
          <w:rFonts w:ascii="Times New Roman" w:hAnsi="Times New Roman" w:cs="Times New Roman"/>
          <w:noProof/>
          <w:sz w:val="24"/>
          <w:szCs w:val="24"/>
        </w:rPr>
      </w:pPr>
    </w:p>
    <w:p w14:paraId="7E8F5E1A" w14:textId="385969B4" w:rsidR="000700B2" w:rsidRDefault="000700B2" w:rsidP="000700B2">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0B6DE3A3" wp14:editId="25A4A4F7">
            <wp:extent cx="5524500" cy="3107455"/>
            <wp:effectExtent l="0" t="0" r="0" b="0"/>
            <wp:docPr id="32" name="Attēls 32" descr="Attēls, kurā ir zāle, debesis, ārtelpa, aug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2" descr="Attēls, kurā ir zāle, debesis, ārtelpa, augs&#10;&#10;Apraksts ģenerēts automātiski"/>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28991" cy="3109981"/>
                    </a:xfrm>
                    <a:prstGeom prst="rect">
                      <a:avLst/>
                    </a:prstGeom>
                  </pic:spPr>
                </pic:pic>
              </a:graphicData>
            </a:graphic>
          </wp:inline>
        </w:drawing>
      </w:r>
    </w:p>
    <w:p w14:paraId="2C52A6A7" w14:textId="7D9499FD" w:rsidR="000700B2" w:rsidRDefault="000700B2" w:rsidP="000700B2">
      <w:pPr>
        <w:jc w:val="both"/>
        <w:rPr>
          <w:rFonts w:ascii="Times New Roman" w:hAnsi="Times New Roman" w:cs="Times New Roman"/>
          <w:sz w:val="20"/>
          <w:szCs w:val="20"/>
        </w:rPr>
      </w:pPr>
      <w:r w:rsidRPr="000700B2">
        <w:rPr>
          <w:rFonts w:ascii="Times New Roman" w:hAnsi="Times New Roman" w:cs="Times New Roman"/>
          <w:sz w:val="20"/>
          <w:szCs w:val="20"/>
        </w:rPr>
        <w:t>Kristus karaļkalns.</w:t>
      </w:r>
    </w:p>
    <w:p w14:paraId="48E46E8E" w14:textId="77F413FC" w:rsidR="000700B2" w:rsidRDefault="000700B2" w:rsidP="000700B2">
      <w:pPr>
        <w:jc w:val="both"/>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6A84F649" wp14:editId="212FDA77">
            <wp:extent cx="2452957" cy="4378960"/>
            <wp:effectExtent l="0" t="0" r="5080" b="2540"/>
            <wp:docPr id="33" name="Attēls 33" descr="Attēls, kurā ir zāle, koks, ārtelpa, lauk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ttēls 33" descr="Attēls, kurā ir zāle, koks, ārtelpa, lauks&#10;&#10;Apraksts ģenerēts automātiski"/>
                    <pic:cNvPicPr/>
                  </pic:nvPicPr>
                  <pic:blipFill>
                    <a:blip r:embed="rId34">
                      <a:extLst>
                        <a:ext uri="{28A0092B-C50C-407E-A947-70E740481C1C}">
                          <a14:useLocalDpi xmlns:a14="http://schemas.microsoft.com/office/drawing/2010/main" val="0"/>
                        </a:ext>
                      </a:extLst>
                    </a:blip>
                    <a:stretch>
                      <a:fillRect/>
                    </a:stretch>
                  </pic:blipFill>
                  <pic:spPr>
                    <a:xfrm>
                      <a:off x="0" y="0"/>
                      <a:ext cx="2460678" cy="4392743"/>
                    </a:xfrm>
                    <a:prstGeom prst="rect">
                      <a:avLst/>
                    </a:prstGeom>
                  </pic:spPr>
                </pic:pic>
              </a:graphicData>
            </a:graphic>
          </wp:inline>
        </w:drawing>
      </w:r>
      <w:r>
        <w:rPr>
          <w:rFonts w:ascii="Times New Roman" w:hAnsi="Times New Roman" w:cs="Times New Roman"/>
          <w:noProof/>
          <w:sz w:val="20"/>
          <w:szCs w:val="20"/>
          <w:lang w:val="en-US"/>
        </w:rPr>
        <w:drawing>
          <wp:inline distT="0" distB="0" distL="0" distR="0" wp14:anchorId="2053BF2A" wp14:editId="483D2FB4">
            <wp:extent cx="2946179" cy="5231904"/>
            <wp:effectExtent l="0" t="0" r="6985" b="6985"/>
            <wp:docPr id="34" name="Attēls 34" descr="Attēls, kurā ir ārtelpa, stāv, augs, zie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ttēls, kurā ir ārtelpa, stāv, augs, zieds&#10;&#10;Apraksts ģenerēts automātiski"/>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1472" cy="5241303"/>
                    </a:xfrm>
                    <a:prstGeom prst="rect">
                      <a:avLst/>
                    </a:prstGeom>
                  </pic:spPr>
                </pic:pic>
              </a:graphicData>
            </a:graphic>
          </wp:inline>
        </w:drawing>
      </w:r>
    </w:p>
    <w:p w14:paraId="69AF9E29" w14:textId="151B2676" w:rsidR="000700B2" w:rsidRDefault="000700B2" w:rsidP="000700B2">
      <w:pPr>
        <w:jc w:val="both"/>
        <w:rPr>
          <w:rFonts w:ascii="Times New Roman" w:hAnsi="Times New Roman" w:cs="Times New Roman"/>
          <w:sz w:val="20"/>
          <w:szCs w:val="20"/>
        </w:rPr>
      </w:pPr>
      <w:r>
        <w:rPr>
          <w:rFonts w:ascii="Times New Roman" w:hAnsi="Times New Roman" w:cs="Times New Roman"/>
          <w:noProof/>
          <w:sz w:val="20"/>
          <w:szCs w:val="20"/>
          <w:lang w:val="en-US"/>
        </w:rPr>
        <w:lastRenderedPageBreak/>
        <w:drawing>
          <wp:inline distT="0" distB="0" distL="0" distR="0" wp14:anchorId="713EDE07" wp14:editId="6C4E5B8D">
            <wp:extent cx="6231890" cy="3508803"/>
            <wp:effectExtent l="0" t="0" r="0" b="0"/>
            <wp:docPr id="35" name="Attēls 35" descr="Attēls, kurā ir debesis, zāle, koks, ār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35" descr="Attēls, kurā ir debesis, zāle, koks, ārtelpa&#10;&#10;Apraksts ģenerēts automātiski"/>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53698" cy="3521081"/>
                    </a:xfrm>
                    <a:prstGeom prst="rect">
                      <a:avLst/>
                    </a:prstGeom>
                  </pic:spPr>
                </pic:pic>
              </a:graphicData>
            </a:graphic>
          </wp:inline>
        </w:drawing>
      </w:r>
    </w:p>
    <w:p w14:paraId="4D9F489F" w14:textId="57BA0298" w:rsidR="000700B2" w:rsidRDefault="00B60EE7" w:rsidP="000700B2">
      <w:pPr>
        <w:jc w:val="both"/>
        <w:rPr>
          <w:rFonts w:ascii="Times New Roman" w:hAnsi="Times New Roman" w:cs="Times New Roman"/>
          <w:sz w:val="20"/>
          <w:szCs w:val="20"/>
        </w:rPr>
      </w:pPr>
      <w:r>
        <w:rPr>
          <w:rFonts w:ascii="Times New Roman" w:hAnsi="Times New Roman" w:cs="Times New Roman"/>
          <w:sz w:val="20"/>
          <w:szCs w:val="20"/>
        </w:rPr>
        <w:t>5.c klases pirmā ekskursija. Pēdēja pietura – Kristus karaļkalns.</w:t>
      </w:r>
    </w:p>
    <w:p w14:paraId="4D4BE226" w14:textId="539AEA20" w:rsidR="00B60EE7" w:rsidRDefault="00B60EE7" w:rsidP="000700B2">
      <w:pPr>
        <w:jc w:val="both"/>
        <w:rPr>
          <w:rFonts w:ascii="Times New Roman" w:hAnsi="Times New Roman" w:cs="Times New Roman"/>
          <w:sz w:val="24"/>
          <w:szCs w:val="24"/>
        </w:rPr>
      </w:pPr>
      <w:r>
        <w:rPr>
          <w:rFonts w:ascii="Times New Roman" w:hAnsi="Times New Roman" w:cs="Times New Roman"/>
          <w:sz w:val="24"/>
          <w:szCs w:val="24"/>
        </w:rPr>
        <w:t xml:space="preserve">Pozitīvi izlādēti, noguruši, bet laimīgi devāmies mājup. </w:t>
      </w:r>
    </w:p>
    <w:p w14:paraId="7914A54A" w14:textId="2815F5A8" w:rsidR="00B60EE7" w:rsidRDefault="00B60EE7" w:rsidP="000700B2">
      <w:pPr>
        <w:jc w:val="both"/>
        <w:rPr>
          <w:rFonts w:ascii="Times New Roman" w:hAnsi="Times New Roman" w:cs="Times New Roman"/>
          <w:sz w:val="24"/>
          <w:szCs w:val="24"/>
        </w:rPr>
      </w:pPr>
    </w:p>
    <w:p w14:paraId="6D7DE58D" w14:textId="1619AD3D" w:rsidR="00B60EE7" w:rsidRPr="00B60EE7" w:rsidRDefault="00B60EE7" w:rsidP="000700B2">
      <w:pPr>
        <w:jc w:val="both"/>
        <w:rPr>
          <w:rFonts w:ascii="Times New Roman" w:hAnsi="Times New Roman" w:cs="Times New Roman"/>
          <w:sz w:val="24"/>
          <w:szCs w:val="24"/>
        </w:rPr>
      </w:pPr>
      <w:r>
        <w:rPr>
          <w:rFonts w:ascii="Times New Roman" w:hAnsi="Times New Roman" w:cs="Times New Roman"/>
          <w:sz w:val="24"/>
          <w:szCs w:val="24"/>
        </w:rPr>
        <w:t>5.c klases audzinātāja - Dace</w:t>
      </w:r>
    </w:p>
    <w:sectPr w:rsidR="00B60EE7" w:rsidRPr="00B60EE7" w:rsidSect="00B9272E">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A776B" w14:textId="77777777" w:rsidR="00D90146" w:rsidRDefault="00D90146" w:rsidP="00CF7040">
      <w:pPr>
        <w:spacing w:after="0" w:line="240" w:lineRule="auto"/>
      </w:pPr>
      <w:r>
        <w:separator/>
      </w:r>
    </w:p>
  </w:endnote>
  <w:endnote w:type="continuationSeparator" w:id="0">
    <w:p w14:paraId="7CB60572" w14:textId="77777777" w:rsidR="00D90146" w:rsidRDefault="00D90146" w:rsidP="00CF7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9"/>
      <w:gridCol w:w="4487"/>
    </w:tblGrid>
    <w:tr w:rsidR="00CF7040" w14:paraId="442B319E" w14:textId="77777777">
      <w:trPr>
        <w:trHeight w:hRule="exact" w:val="115"/>
        <w:jc w:val="center"/>
      </w:trPr>
      <w:tc>
        <w:tcPr>
          <w:tcW w:w="4686" w:type="dxa"/>
          <w:shd w:val="clear" w:color="auto" w:fill="4472C4" w:themeFill="accent1"/>
          <w:tcMar>
            <w:top w:w="0" w:type="dxa"/>
            <w:bottom w:w="0" w:type="dxa"/>
          </w:tcMar>
        </w:tcPr>
        <w:p w14:paraId="3E494E62" w14:textId="77777777" w:rsidR="00CF7040" w:rsidRDefault="00CF7040">
          <w:pPr>
            <w:pStyle w:val="Header"/>
            <w:rPr>
              <w:caps/>
              <w:sz w:val="18"/>
            </w:rPr>
          </w:pPr>
        </w:p>
      </w:tc>
      <w:tc>
        <w:tcPr>
          <w:tcW w:w="4674" w:type="dxa"/>
          <w:shd w:val="clear" w:color="auto" w:fill="4472C4" w:themeFill="accent1"/>
          <w:tcMar>
            <w:top w:w="0" w:type="dxa"/>
            <w:bottom w:w="0" w:type="dxa"/>
          </w:tcMar>
        </w:tcPr>
        <w:p w14:paraId="1D50E9EF" w14:textId="77777777" w:rsidR="00CF7040" w:rsidRDefault="00CF7040">
          <w:pPr>
            <w:pStyle w:val="Header"/>
            <w:jc w:val="right"/>
            <w:rPr>
              <w:caps/>
              <w:sz w:val="18"/>
            </w:rPr>
          </w:pPr>
        </w:p>
      </w:tc>
    </w:tr>
    <w:tr w:rsidR="00CF7040" w14:paraId="77D6F89C" w14:textId="77777777">
      <w:trPr>
        <w:jc w:val="center"/>
      </w:trPr>
      <w:sdt>
        <w:sdtPr>
          <w:rPr>
            <w:caps/>
            <w:color w:val="808080" w:themeColor="background1" w:themeShade="80"/>
            <w:sz w:val="18"/>
            <w:szCs w:val="18"/>
          </w:rPr>
          <w:alias w:val="Autors"/>
          <w:tag w:val=""/>
          <w:id w:val="1534151868"/>
          <w:placeholder>
            <w:docPart w:val="70E5582B73314966BF98443CC5F128A9"/>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81B524A" w14:textId="47596A22" w:rsidR="00CF7040" w:rsidRDefault="00CF7040">
              <w:pPr>
                <w:pStyle w:val="Footer"/>
                <w:rPr>
                  <w:caps/>
                  <w:color w:val="808080" w:themeColor="background1" w:themeShade="80"/>
                  <w:sz w:val="18"/>
                  <w:szCs w:val="18"/>
                </w:rPr>
              </w:pPr>
              <w:r>
                <w:rPr>
                  <w:caps/>
                  <w:color w:val="808080" w:themeColor="background1" w:themeShade="80"/>
                  <w:sz w:val="18"/>
                  <w:szCs w:val="18"/>
                </w:rPr>
                <w:t>5.c klases audzinātāja</w:t>
              </w:r>
            </w:p>
          </w:tc>
        </w:sdtContent>
      </w:sdt>
      <w:tc>
        <w:tcPr>
          <w:tcW w:w="4674" w:type="dxa"/>
          <w:shd w:val="clear" w:color="auto" w:fill="auto"/>
          <w:vAlign w:val="center"/>
        </w:tcPr>
        <w:p w14:paraId="5B30BD31" w14:textId="76742476" w:rsidR="00CF7040" w:rsidRDefault="00CF7040">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117B12">
            <w:rPr>
              <w:caps/>
              <w:noProof/>
              <w:color w:val="808080" w:themeColor="background1" w:themeShade="80"/>
              <w:sz w:val="18"/>
              <w:szCs w:val="18"/>
            </w:rPr>
            <w:t>4</w:t>
          </w:r>
          <w:r>
            <w:rPr>
              <w:caps/>
              <w:color w:val="808080" w:themeColor="background1" w:themeShade="80"/>
              <w:sz w:val="18"/>
              <w:szCs w:val="18"/>
            </w:rPr>
            <w:fldChar w:fldCharType="end"/>
          </w:r>
        </w:p>
      </w:tc>
    </w:tr>
  </w:tbl>
  <w:p w14:paraId="413DFCD8" w14:textId="77777777" w:rsidR="00CF7040" w:rsidRDefault="00CF70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12B82" w14:textId="77777777" w:rsidR="00D90146" w:rsidRDefault="00D90146" w:rsidP="00CF7040">
      <w:pPr>
        <w:spacing w:after="0" w:line="240" w:lineRule="auto"/>
      </w:pPr>
      <w:r>
        <w:separator/>
      </w:r>
    </w:p>
  </w:footnote>
  <w:footnote w:type="continuationSeparator" w:id="0">
    <w:p w14:paraId="5267A9BE" w14:textId="77777777" w:rsidR="00D90146" w:rsidRDefault="00D90146" w:rsidP="00CF7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6214F1"/>
    <w:multiLevelType w:val="hybridMultilevel"/>
    <w:tmpl w:val="CFE4179A"/>
    <w:lvl w:ilvl="0" w:tplc="9B463CA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4F5712CD"/>
    <w:multiLevelType w:val="hybridMultilevel"/>
    <w:tmpl w:val="736422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2D0"/>
    <w:rsid w:val="000700B2"/>
    <w:rsid w:val="00076A8A"/>
    <w:rsid w:val="000962D0"/>
    <w:rsid w:val="00117B12"/>
    <w:rsid w:val="003753E5"/>
    <w:rsid w:val="003E17CC"/>
    <w:rsid w:val="00503C1C"/>
    <w:rsid w:val="005A4BCD"/>
    <w:rsid w:val="00667DFC"/>
    <w:rsid w:val="006D1144"/>
    <w:rsid w:val="008A0B08"/>
    <w:rsid w:val="008C7603"/>
    <w:rsid w:val="008D7510"/>
    <w:rsid w:val="009179F0"/>
    <w:rsid w:val="009B5850"/>
    <w:rsid w:val="00A560AE"/>
    <w:rsid w:val="00B07F32"/>
    <w:rsid w:val="00B60EE7"/>
    <w:rsid w:val="00B9272E"/>
    <w:rsid w:val="00CF7040"/>
    <w:rsid w:val="00D56ED5"/>
    <w:rsid w:val="00D90146"/>
    <w:rsid w:val="00DF1F3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F64BB"/>
  <w15:chartTrackingRefBased/>
  <w15:docId w15:val="{A5D90253-D1C3-4ADE-9699-CF92A3F82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2D0"/>
    <w:pPr>
      <w:ind w:left="720"/>
      <w:contextualSpacing/>
    </w:pPr>
  </w:style>
  <w:style w:type="paragraph" w:styleId="Header">
    <w:name w:val="header"/>
    <w:basedOn w:val="Normal"/>
    <w:link w:val="HeaderChar"/>
    <w:uiPriority w:val="99"/>
    <w:unhideWhenUsed/>
    <w:rsid w:val="00CF70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040"/>
  </w:style>
  <w:style w:type="paragraph" w:styleId="Footer">
    <w:name w:val="footer"/>
    <w:basedOn w:val="Normal"/>
    <w:link w:val="FooterChar"/>
    <w:uiPriority w:val="99"/>
    <w:unhideWhenUsed/>
    <w:rsid w:val="00CF70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glossaryDocument" Target="glossary/document.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jfif"/><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f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fif"/><Relationship Id="rId8" Type="http://schemas.openxmlformats.org/officeDocument/2006/relationships/image" Target="media/image2.jfif"/><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0E5582B73314966BF98443CC5F128A9"/>
        <w:category>
          <w:name w:val="Vispārīgi"/>
          <w:gallery w:val="placeholder"/>
        </w:category>
        <w:types>
          <w:type w:val="bbPlcHdr"/>
        </w:types>
        <w:behaviors>
          <w:behavior w:val="content"/>
        </w:behaviors>
        <w:guid w:val="{01E1F46A-EEDC-45A6-9DA0-91C1BAD751B9}"/>
      </w:docPartPr>
      <w:docPartBody>
        <w:p w:rsidR="00546ECD" w:rsidRDefault="00556B52" w:rsidP="00556B52">
          <w:pPr>
            <w:pStyle w:val="70E5582B73314966BF98443CC5F128A9"/>
          </w:pPr>
          <w:r>
            <w:rPr>
              <w:rStyle w:val="PlaceholderText"/>
            </w:rPr>
            <w:t>[Autors]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52"/>
    <w:rsid w:val="00101E6A"/>
    <w:rsid w:val="0054230C"/>
    <w:rsid w:val="00546ECD"/>
    <w:rsid w:val="00556B5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B52"/>
    <w:rPr>
      <w:color w:val="808080"/>
    </w:rPr>
  </w:style>
  <w:style w:type="paragraph" w:customStyle="1" w:styleId="70E5582B73314966BF98443CC5F128A9">
    <w:name w:val="70E5582B73314966BF98443CC5F128A9"/>
    <w:rsid w:val="00556B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672</Words>
  <Characters>3832</Characters>
  <Application>Microsoft Office Word</Application>
  <DocSecurity>0</DocSecurity>
  <Lines>31</Lines>
  <Paragraphs>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5.c klases audzinātāja</dc:creator>
  <cp:keywords/>
  <dc:description/>
  <cp:lastModifiedBy>skolens1</cp:lastModifiedBy>
  <cp:revision>2</cp:revision>
  <dcterms:created xsi:type="dcterms:W3CDTF">2021-09-13T07:42:00Z</dcterms:created>
  <dcterms:modified xsi:type="dcterms:W3CDTF">2021-09-13T07:42:00Z</dcterms:modified>
</cp:coreProperties>
</file>